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A3" w:rsidRDefault="008E05A3" w:rsidP="008E05A3">
      <w:pPr>
        <w:rPr>
          <w:rFonts w:ascii="Times New Roman" w:hAnsi="Times New Roman" w:cs="Times New Roman"/>
        </w:rPr>
      </w:pPr>
    </w:p>
    <w:p w:rsidR="008E05A3" w:rsidRDefault="008E05A3" w:rsidP="008E05A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>fMRI Intrinsic Connectivity is acquired from resting connectivity within task fMRI data (across the fMRI Facial Emotion Paradigms and Go-</w:t>
      </w:r>
      <w:proofErr w:type="spellStart"/>
      <w:r>
        <w:rPr>
          <w:rFonts w:ascii="Times New Roman" w:hAnsi="Times New Roman" w:cs="Times New Roman"/>
        </w:rPr>
        <w:t>NoGo</w:t>
      </w:r>
      <w:proofErr w:type="spellEnd"/>
      <w:r>
        <w:rPr>
          <w:rFonts w:ascii="Times New Roman" w:hAnsi="Times New Roman" w:cs="Times New Roman"/>
        </w:rPr>
        <w:t xml:space="preserve"> fMRI Paradigm). Please see task information for these Paradigms for further information, and </w:t>
      </w:r>
      <w:proofErr w:type="spellStart"/>
      <w:r>
        <w:rPr>
          <w:rFonts w:ascii="Times New Roman" w:hAnsi="Times New Roman" w:cs="Times New Roman"/>
        </w:rPr>
        <w:t>Korgaonkar</w:t>
      </w:r>
      <w:proofErr w:type="spellEnd"/>
      <w:r>
        <w:rPr>
          <w:rFonts w:ascii="Times New Roman" w:hAnsi="Times New Roman" w:cs="Times New Roman"/>
        </w:rPr>
        <w:t>, et al. (2014) for methods information.</w:t>
      </w:r>
      <w:bookmarkStart w:id="0" w:name="_GoBack"/>
      <w:bookmarkEnd w:id="0"/>
    </w:p>
    <w:p w:rsidR="0017094A" w:rsidRDefault="0017094A" w:rsidP="0017094A"/>
    <w:p w:rsidR="008A2DDF" w:rsidRPr="0017094A" w:rsidRDefault="008E05A3" w:rsidP="008D381A">
      <w:pPr>
        <w:jc w:val="center"/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DD4EFB" wp14:editId="682BE226">
            <wp:extent cx="4020716" cy="3036554"/>
            <wp:effectExtent l="0" t="0" r="0" b="12065"/>
            <wp:docPr id="21" name="Picture 21" descr="../../../Desktop/Screen%20Shot%202017-12-07%20at%204.21.03%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Desktop/Screen%20Shot%202017-12-07%20at%204.21.03%20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84" cy="30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DDF" w:rsidRPr="001709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7C" w:rsidRDefault="0021377C" w:rsidP="0017094A">
      <w:pPr>
        <w:spacing w:after="0" w:line="240" w:lineRule="auto"/>
      </w:pPr>
      <w:r>
        <w:separator/>
      </w:r>
    </w:p>
  </w:endnote>
  <w:endnote w:type="continuationSeparator" w:id="0">
    <w:p w:rsidR="0021377C" w:rsidRDefault="0021377C" w:rsidP="0017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7C" w:rsidRDefault="0021377C" w:rsidP="0017094A">
      <w:pPr>
        <w:spacing w:after="0" w:line="240" w:lineRule="auto"/>
      </w:pPr>
      <w:r>
        <w:separator/>
      </w:r>
    </w:p>
  </w:footnote>
  <w:footnote w:type="continuationSeparator" w:id="0">
    <w:p w:rsidR="0021377C" w:rsidRDefault="0021377C" w:rsidP="0017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A" w:rsidRDefault="008E05A3" w:rsidP="0017094A">
    <w:pPr>
      <w:pStyle w:val="Header"/>
    </w:pPr>
    <w:r w:rsidRPr="008E05A3">
      <w:rPr>
        <w:rFonts w:ascii="Times New Roman" w:hAnsi="Times New Roman" w:cs="Times New Roman"/>
        <w:b/>
        <w:sz w:val="28"/>
      </w:rPr>
      <w:t>fMRI Intrinsic Connectivity</w:t>
    </w:r>
    <w:r w:rsidR="0017094A">
      <w:rPr>
        <w:rFonts w:ascii="Times New Roman" w:hAnsi="Times New Roman" w:cs="Times New Roman"/>
        <w:sz w:val="28"/>
      </w:rPr>
      <w:tab/>
    </w:r>
    <w:r w:rsidR="0017094A">
      <w:rPr>
        <w:rFonts w:ascii="Times New Roman" w:hAnsi="Times New Roman" w:cs="Times New Roman"/>
        <w:sz w:val="28"/>
      </w:rPr>
      <w:tab/>
    </w:r>
    <w:r w:rsidR="0017094A">
      <w:rPr>
        <w:rFonts w:ascii="Times New Roman" w:hAnsi="Times New Roman" w:cs="Times New Roman"/>
        <w:noProof/>
        <w:sz w:val="24"/>
      </w:rPr>
      <w:drawing>
        <wp:inline distT="0" distB="0" distL="0" distR="0" wp14:anchorId="4B4A3534" wp14:editId="78E7D7DD">
          <wp:extent cx="1285875" cy="675909"/>
          <wp:effectExtent l="0" t="0" r="0" b="0"/>
          <wp:docPr id="2" name="Picture 2" descr="P:\Study Folders\Davidson_U24_2015\00. General Resources\Branding\blue_SO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tudy Folders\Davidson_U24_2015\00. General Resources\Branding\blue_SO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46" cy="67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A"/>
    <w:rsid w:val="001469B2"/>
    <w:rsid w:val="0017094A"/>
    <w:rsid w:val="00175C0D"/>
    <w:rsid w:val="0021377C"/>
    <w:rsid w:val="004779B4"/>
    <w:rsid w:val="005656DA"/>
    <w:rsid w:val="006467B9"/>
    <w:rsid w:val="008D381A"/>
    <w:rsid w:val="008E05A3"/>
    <w:rsid w:val="00932324"/>
    <w:rsid w:val="009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9A5A"/>
  <w15:chartTrackingRefBased/>
  <w15:docId w15:val="{9AC588E2-0AD3-4DC8-BED1-3BC3F02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4A"/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Cea, Emily K.</dc:creator>
  <cp:keywords/>
  <dc:description/>
  <cp:lastModifiedBy>Cea, Emily K.</cp:lastModifiedBy>
  <cp:revision>6</cp:revision>
  <dcterms:created xsi:type="dcterms:W3CDTF">2017-12-11T20:14:00Z</dcterms:created>
  <dcterms:modified xsi:type="dcterms:W3CDTF">2017-12-11T21:34:00Z</dcterms:modified>
</cp:coreProperties>
</file>