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204D5" w14:textId="38DFE7C8" w:rsidR="00C71B97" w:rsidRPr="00C71B97" w:rsidRDefault="00EC3150" w:rsidP="00C71B97">
      <w:pPr>
        <w:pStyle w:val="NoSpacing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Risk Preferences Task</w:t>
      </w:r>
    </w:p>
    <w:p w14:paraId="3A997600" w14:textId="47E0ADDF" w:rsidR="00C71B97" w:rsidRDefault="00EC3150" w:rsidP="0060551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Based off of Tanaka, T., </w:t>
      </w:r>
      <w:proofErr w:type="spellStart"/>
      <w:r>
        <w:rPr>
          <w:rFonts w:ascii="Times New Roman" w:hAnsi="Times New Roman" w:cs="Times New Roman"/>
        </w:rPr>
        <w:t>Camerer</w:t>
      </w:r>
      <w:proofErr w:type="spellEnd"/>
      <w:r>
        <w:rPr>
          <w:rFonts w:ascii="Times New Roman" w:hAnsi="Times New Roman" w:cs="Times New Roman"/>
        </w:rPr>
        <w:t xml:space="preserve">, C. F., &amp; Nguyen, Q. (2010). Risk and Time Preferences: Linking Experimental and Household Survey Data from Vietnam. </w:t>
      </w:r>
      <w:proofErr w:type="gramStart"/>
      <w:r>
        <w:rPr>
          <w:rFonts w:ascii="Times New Roman" w:hAnsi="Times New Roman" w:cs="Times New Roman"/>
          <w:i/>
        </w:rPr>
        <w:t>American Economic Review, 100(1)</w:t>
      </w:r>
      <w:r>
        <w:rPr>
          <w:rFonts w:ascii="Times New Roman" w:hAnsi="Times New Roman" w:cs="Times New Roman"/>
        </w:rPr>
        <w:t>, 557-571.</w:t>
      </w:r>
      <w:proofErr w:type="gramEnd"/>
    </w:p>
    <w:p w14:paraId="117B1E9A" w14:textId="77777777" w:rsidR="00605519" w:rsidRDefault="00605519" w:rsidP="00605519">
      <w:pPr>
        <w:pStyle w:val="NoSpacing"/>
        <w:rPr>
          <w:rFonts w:ascii="Times New Roman" w:hAnsi="Times New Roman" w:cs="Times New Roman"/>
        </w:rPr>
      </w:pPr>
    </w:p>
    <w:p w14:paraId="06A80F90" w14:textId="7837C3D3" w:rsidR="00EC3150" w:rsidRDefault="00EC3150" w:rsidP="00EC31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elicit risk preferences, respondents are asked to make 27 decisions between two </w:t>
      </w:r>
      <w:r w:rsidR="00605519">
        <w:rPr>
          <w:rFonts w:ascii="Times New Roman" w:hAnsi="Times New Roman" w:cs="Times New Roman"/>
        </w:rPr>
        <w:t>choices</w:t>
      </w:r>
      <w:r>
        <w:rPr>
          <w:rFonts w:ascii="Times New Roman" w:hAnsi="Times New Roman" w:cs="Times New Roman"/>
        </w:rPr>
        <w:t>, Jar A and Jar B. Each jar has two balls with a 50% probability of being chosen at random. Series 1 elicits choices over gains; Series 2 elicits choices over losses;</w:t>
      </w:r>
      <w:r w:rsidR="00605519">
        <w:rPr>
          <w:rFonts w:ascii="Times New Roman" w:hAnsi="Times New Roman" w:cs="Times New Roman"/>
        </w:rPr>
        <w:t xml:space="preserve"> and Series 3 elicits choices over mixed lotteries</w:t>
      </w:r>
      <w:r>
        <w:rPr>
          <w:rFonts w:ascii="Times New Roman" w:hAnsi="Times New Roman" w:cs="Times New Roman"/>
        </w:rPr>
        <w:t xml:space="preserve">. </w:t>
      </w:r>
    </w:p>
    <w:p w14:paraId="0BC52255" w14:textId="77777777" w:rsidR="00EC3150" w:rsidRDefault="00EC3150" w:rsidP="00EC31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B51C493" w14:textId="4AEF11F2" w:rsidR="00605519" w:rsidRDefault="00605519" w:rsidP="00EC31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Series:</w:t>
      </w:r>
    </w:p>
    <w:p w14:paraId="6059AAAD" w14:textId="77777777" w:rsidR="00605519" w:rsidRDefault="00EC3150" w:rsidP="00EC315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05519">
        <w:rPr>
          <w:rFonts w:ascii="Times New Roman" w:hAnsi="Times New Roman" w:cs="Times New Roman"/>
        </w:rPr>
        <w:t>In Series 1</w:t>
      </w:r>
      <w:r w:rsidR="00605519" w:rsidRPr="00605519">
        <w:rPr>
          <w:rFonts w:ascii="Times New Roman" w:hAnsi="Times New Roman" w:cs="Times New Roman"/>
        </w:rPr>
        <w:t xml:space="preserve"> (10 decisions)</w:t>
      </w:r>
      <w:r w:rsidRPr="00605519">
        <w:rPr>
          <w:rFonts w:ascii="Times New Roman" w:hAnsi="Times New Roman" w:cs="Times New Roman"/>
        </w:rPr>
        <w:t xml:space="preserve">, Jar A always contains a blue ball worth 400 KSH and a red ball worth 300 KSH; Jar B contains an orange ball that is always worth 50 KSH while the green ball contains some value X that varies from 620 KSH to 1300 KSH. </w:t>
      </w:r>
    </w:p>
    <w:p w14:paraId="5C506623" w14:textId="050592A3" w:rsidR="00605519" w:rsidRDefault="00EC3150" w:rsidP="00EC315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05519">
        <w:rPr>
          <w:rFonts w:ascii="Times New Roman" w:hAnsi="Times New Roman" w:cs="Times New Roman"/>
        </w:rPr>
        <w:t>In Series 2</w:t>
      </w:r>
      <w:r w:rsidR="00605519" w:rsidRPr="00605519">
        <w:rPr>
          <w:rFonts w:ascii="Times New Roman" w:hAnsi="Times New Roman" w:cs="Times New Roman"/>
        </w:rPr>
        <w:t xml:space="preserve"> (10 decisions)</w:t>
      </w:r>
      <w:r w:rsidRPr="00605519">
        <w:rPr>
          <w:rFonts w:ascii="Times New Roman" w:hAnsi="Times New Roman" w:cs="Times New Roman"/>
        </w:rPr>
        <w:t>, Jar A always contains a blue ball representing a loss of 400 KSH and a red ball representing a loss of 300 KSH; Jar B contains an orange ball that always represents a loss of 950 KSH while the green ball contains some value X th</w:t>
      </w:r>
      <w:r w:rsidR="00605519" w:rsidRPr="00605519">
        <w:rPr>
          <w:rFonts w:ascii="Times New Roman" w:hAnsi="Times New Roman" w:cs="Times New Roman"/>
        </w:rPr>
        <w:t>at varies from losing 170 KSH to losing 460 KSH.</w:t>
      </w:r>
    </w:p>
    <w:p w14:paraId="50C10B9A" w14:textId="340C1FA3" w:rsidR="00605519" w:rsidRPr="00605519" w:rsidRDefault="00605519" w:rsidP="00EC315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05519">
        <w:rPr>
          <w:rFonts w:ascii="Times New Roman" w:hAnsi="Times New Roman" w:cs="Times New Roman"/>
        </w:rPr>
        <w:t>In Series 3 (7 decisions), Jar A contains a red ball with a gain of either 10 KSH, 40 KSH, or 250 KSH and a blue ball with a loss of either 40 KSH or 80 KSH; Jar B contains a green ball with a gain of 300 KSH and an orange ball with a loss of either 110 KSH, 140 KSH, 160 KSH, or 210 KSH.</w:t>
      </w:r>
    </w:p>
    <w:p w14:paraId="1F692286" w14:textId="77777777" w:rsidR="00605519" w:rsidRDefault="00605519" w:rsidP="00EC31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F5E2228" w14:textId="5B135E74" w:rsidR="00605519" w:rsidRDefault="00A574A1" w:rsidP="00EC31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options within each Series are d</w:t>
      </w:r>
      <w:bookmarkStart w:id="0" w:name="_GoBack"/>
      <w:bookmarkEnd w:id="0"/>
      <w:r>
        <w:rPr>
          <w:rFonts w:ascii="Times New Roman" w:hAnsi="Times New Roman" w:cs="Times New Roman"/>
        </w:rPr>
        <w:t>epicted below</w:t>
      </w:r>
      <w:r w:rsidR="00605519">
        <w:rPr>
          <w:rFonts w:ascii="Times New Roman" w:hAnsi="Times New Roman" w:cs="Times New Roman"/>
        </w:rPr>
        <w:t>:</w:t>
      </w:r>
    </w:p>
    <w:p w14:paraId="300463DF" w14:textId="111B72FE" w:rsidR="00605519" w:rsidRDefault="00656D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6D5F8219" wp14:editId="5E5E4EEE">
            <wp:simplePos x="0" y="0"/>
            <wp:positionH relativeFrom="column">
              <wp:posOffset>1143000</wp:posOffset>
            </wp:positionH>
            <wp:positionV relativeFrom="paragraph">
              <wp:posOffset>90805</wp:posOffset>
            </wp:positionV>
            <wp:extent cx="4554220" cy="5600700"/>
            <wp:effectExtent l="0" t="0" r="0" b="12700"/>
            <wp:wrapThrough wrapText="bothSides">
              <wp:wrapPolygon edited="0">
                <wp:start x="0" y="0"/>
                <wp:lineTo x="0" y="21551"/>
                <wp:lineTo x="21443" y="21551"/>
                <wp:lineTo x="21443" y="0"/>
                <wp:lineTo x="0" y="0"/>
              </wp:wrapPolygon>
            </wp:wrapThrough>
            <wp:docPr id="1" name="Picture 1" descr="Macintosh HD:Users:kesopo:Desktop:Screen Shot 2017-09-29 at 3.05.3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esopo:Desktop:Screen Shot 2017-09-29 at 3.05.35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220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519">
        <w:rPr>
          <w:rFonts w:ascii="Times New Roman" w:hAnsi="Times New Roman" w:cs="Times New Roman"/>
        </w:rPr>
        <w:br w:type="page"/>
      </w:r>
    </w:p>
    <w:p w14:paraId="2C6E2345" w14:textId="09B8667F" w:rsidR="00605519" w:rsidRDefault="00A574A1" w:rsidP="00EC31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Example Instructions screen:</w:t>
      </w:r>
    </w:p>
    <w:p w14:paraId="7A5AD55E" w14:textId="77777777" w:rsidR="00A574A1" w:rsidRDefault="00A574A1" w:rsidP="00EC31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240C69F" w14:textId="2B8382FB" w:rsidR="00A574A1" w:rsidRDefault="00A574A1" w:rsidP="00EC31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1AE3685" wp14:editId="223D7A24">
            <wp:extent cx="6845300" cy="3949700"/>
            <wp:effectExtent l="0" t="0" r="12700" b="12700"/>
            <wp:docPr id="3" name="Picture 3" descr="Macintosh HD:Users:kesopo:Desktop:Screen Shot 2016-11-04 at 6.21.1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kesopo:Desktop:Screen Shot 2016-11-04 at 6.21.14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0" cy="394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F293A" w14:textId="77777777" w:rsidR="00605519" w:rsidRDefault="00605519" w:rsidP="00EC31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9512A33" w14:textId="394AE4B9" w:rsidR="00605519" w:rsidRDefault="00A574A1" w:rsidP="00EC31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Example decisions:</w:t>
      </w:r>
    </w:p>
    <w:p w14:paraId="6F44B118" w14:textId="77777777" w:rsidR="00A574A1" w:rsidRDefault="00A574A1" w:rsidP="00EC31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935628E" w14:textId="41887BD2" w:rsidR="00A574A1" w:rsidRPr="00C71B97" w:rsidRDefault="00A574A1" w:rsidP="00EC31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Series 1 Example</w:t>
      </w:r>
    </w:p>
    <w:p w14:paraId="705FA4B7" w14:textId="6401B061" w:rsidR="005F360B" w:rsidRDefault="00A574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3497FDB" wp14:editId="3CC3E081">
            <wp:extent cx="5372100" cy="4029075"/>
            <wp:effectExtent l="0" t="0" r="12700" b="9525"/>
            <wp:docPr id="4" name="Picture 4" descr="Macintosh HD:Users:kesopo:Box Sync:_Busara Lab:4_Lab Project Folders:Lab Project Folder_2016:SOBC 1B:Ztree:20161107:Jars:decision1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kesopo:Box Sync:_Busara Lab:4_Lab Project Folders:Lab Project Folder_2016:SOBC 1B:Ztree:20161107:Jars:decision1.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301A7" w14:textId="1C91B205" w:rsidR="00A574A1" w:rsidRDefault="00A574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Series 2 Example</w:t>
      </w:r>
    </w:p>
    <w:p w14:paraId="0A633FC2" w14:textId="355276E1" w:rsidR="00A574A1" w:rsidRDefault="00A574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F426539" wp14:editId="264C47FB">
            <wp:extent cx="5858933" cy="4394200"/>
            <wp:effectExtent l="0" t="0" r="8890" b="0"/>
            <wp:docPr id="5" name="Picture 5" descr="Macintosh HD:Users:kesopo:Box Sync:_Busara Lab:4_Lab Project Folders:Lab Project Folder_2016:SOBC 1B:Ztree:20161107:Jars:decision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kesopo:Box Sync:_Busara Lab:4_Lab Project Folders:Lab Project Folder_2016:SOBC 1B:Ztree:20161107:Jars:decision2.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933" cy="439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762EA" w14:textId="2B8A884C" w:rsidR="00A574A1" w:rsidRDefault="00A574A1" w:rsidP="00A574A1">
      <w:pPr>
        <w:rPr>
          <w:rFonts w:ascii="Times New Roman" w:hAnsi="Times New Roman" w:cs="Times New Roman"/>
        </w:rPr>
      </w:pPr>
    </w:p>
    <w:p w14:paraId="7C9B848D" w14:textId="2A3CC53E" w:rsidR="00A574A1" w:rsidRDefault="00A574A1" w:rsidP="00A574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Series 3 Example</w:t>
      </w:r>
    </w:p>
    <w:p w14:paraId="75391738" w14:textId="5959527A" w:rsidR="00A574A1" w:rsidRDefault="00A574A1" w:rsidP="00A574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6557A6A2" wp14:editId="1C2AAAC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4457700"/>
            <wp:effectExtent l="0" t="0" r="0" b="12700"/>
            <wp:wrapTight wrapText="bothSides">
              <wp:wrapPolygon edited="0">
                <wp:start x="0" y="0"/>
                <wp:lineTo x="0" y="21538"/>
                <wp:lineTo x="21508" y="21538"/>
                <wp:lineTo x="21508" y="0"/>
                <wp:lineTo x="0" y="0"/>
              </wp:wrapPolygon>
            </wp:wrapTight>
            <wp:docPr id="6" name="Picture 6" descr="Macintosh HD:Users:kesopo:Box Sync:_Busara Lab:4_Lab Project Folders:Lab Project Folder_2016:SOBC 1B:Ztree:20161107:Jars:decision3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kesopo:Box Sync:_Busara Lab:4_Lab Project Folders:Lab Project Folder_2016:SOBC 1B:Ztree:20161107:Jars:decision3.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67A5C6" w14:textId="6CB79198" w:rsidR="00A574A1" w:rsidRPr="00A574A1" w:rsidRDefault="00A574A1" w:rsidP="00A574A1">
      <w:pPr>
        <w:rPr>
          <w:rFonts w:ascii="Times New Roman" w:hAnsi="Times New Roman" w:cs="Times New Roman"/>
        </w:rPr>
      </w:pPr>
    </w:p>
    <w:sectPr w:rsidR="00A574A1" w:rsidRPr="00A574A1" w:rsidSect="00605519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F4962"/>
    <w:multiLevelType w:val="hybridMultilevel"/>
    <w:tmpl w:val="DCD8E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F11"/>
    <w:rsid w:val="001E010D"/>
    <w:rsid w:val="005F360B"/>
    <w:rsid w:val="00605519"/>
    <w:rsid w:val="00656DC5"/>
    <w:rsid w:val="009B2BC1"/>
    <w:rsid w:val="00A574A1"/>
    <w:rsid w:val="00C71B97"/>
    <w:rsid w:val="00E57F11"/>
    <w:rsid w:val="00EC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4660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F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F11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C71B97"/>
  </w:style>
  <w:style w:type="paragraph" w:styleId="ListParagraph">
    <w:name w:val="List Paragraph"/>
    <w:basedOn w:val="Normal"/>
    <w:uiPriority w:val="34"/>
    <w:qFormat/>
    <w:rsid w:val="006055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F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F11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C71B97"/>
  </w:style>
  <w:style w:type="paragraph" w:styleId="ListParagraph">
    <w:name w:val="List Paragraph"/>
    <w:basedOn w:val="Normal"/>
    <w:uiPriority w:val="34"/>
    <w:qFormat/>
    <w:rsid w:val="00605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8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4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5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7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3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7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9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5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2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7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4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230</Words>
  <Characters>1311</Characters>
  <Application>Microsoft Macintosh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Busara</dc:creator>
  <cp:keywords/>
  <dc:description/>
  <cp:lastModifiedBy>Princeton University</cp:lastModifiedBy>
  <cp:revision>2</cp:revision>
  <dcterms:created xsi:type="dcterms:W3CDTF">2017-09-29T19:06:00Z</dcterms:created>
  <dcterms:modified xsi:type="dcterms:W3CDTF">2017-09-29T19:06:00Z</dcterms:modified>
</cp:coreProperties>
</file>