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FA4B7" w14:textId="418BC673" w:rsidR="005F360B" w:rsidRDefault="0045409B" w:rsidP="0045409B"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Effort Discounting Task (developed internally)</w:t>
      </w:r>
    </w:p>
    <w:p w14:paraId="431CC3AE" w14:textId="77777777" w:rsidR="0045409B" w:rsidRPr="0045409B" w:rsidRDefault="0045409B" w:rsidP="0045409B">
      <w:pPr>
        <w:pStyle w:val="NoSpacing"/>
        <w:rPr>
          <w:rFonts w:ascii="Times New Roman" w:hAnsi="Times New Roman" w:cs="Times New Roman"/>
          <w:b/>
          <w:sz w:val="28"/>
        </w:rPr>
      </w:pPr>
    </w:p>
    <w:p w14:paraId="76CBA14D" w14:textId="4D107C39" w:rsidR="008E7E6C" w:rsidRDefault="004540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effort-based discounting task is similar to the Multiple Price List design referenced in 1.9, however, instead of eliciting preferences over money, the task elicits preferences over effort. </w:t>
      </w:r>
    </w:p>
    <w:p w14:paraId="0A1729A1" w14:textId="77777777" w:rsidR="008E7E6C" w:rsidRDefault="008E7E6C">
      <w:pPr>
        <w:rPr>
          <w:rFonts w:ascii="Times New Roman" w:hAnsi="Times New Roman" w:cs="Times New Roman"/>
        </w:rPr>
      </w:pPr>
    </w:p>
    <w:p w14:paraId="6C4030B7" w14:textId="47026F51" w:rsidR="0045409B" w:rsidRDefault="008E7E6C" w:rsidP="0094676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45409B">
        <w:rPr>
          <w:rFonts w:ascii="Times New Roman" w:hAnsi="Times New Roman" w:cs="Times New Roman"/>
        </w:rPr>
        <w:t>this task, respondents are faced with 18</w:t>
      </w:r>
      <w:r>
        <w:rPr>
          <w:rFonts w:ascii="Times New Roman" w:hAnsi="Times New Roman" w:cs="Times New Roman"/>
        </w:rPr>
        <w:t xml:space="preserve"> decisions</w:t>
      </w:r>
      <w:r w:rsidR="0045409B">
        <w:rPr>
          <w:rFonts w:ascii="Times New Roman" w:hAnsi="Times New Roman" w:cs="Times New Roman"/>
        </w:rPr>
        <w:t xml:space="preserve"> </w:t>
      </w:r>
      <w:r w:rsidR="0045409B">
        <w:rPr>
          <w:rFonts w:ascii="Times New Roman" w:hAnsi="Times New Roman" w:cs="Times New Roman"/>
        </w:rPr>
        <w:t>across three timeframes: 2 weeks from today vs. 4 weeks from today, today vs. 4 weeks from today, and today vs. 2 weeks from today.</w:t>
      </w:r>
      <w:r w:rsidR="0045409B">
        <w:rPr>
          <w:rFonts w:ascii="Times New Roman" w:hAnsi="Times New Roman" w:cs="Times New Roman"/>
        </w:rPr>
        <w:t xml:space="preserve"> Respondents choose between making a phone call X number of times on a given day, where X phone calls varies on the future date within each timeframe. The calls need to be completed between 6 PM and 10 PM on the given day and must be 10 minutes apart. </w:t>
      </w:r>
    </w:p>
    <w:p w14:paraId="76925D98" w14:textId="1C5F385A" w:rsidR="0094676A" w:rsidRDefault="0045409B" w:rsidP="0094676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Participants are informed that they will receive a reminder every hour in the four-hour interval during which they are allowed to make the phone call to minimize confounding factors, such as forgetting.</w:t>
      </w:r>
    </w:p>
    <w:p w14:paraId="42D8D306" w14:textId="588F8AE9" w:rsidR="0045409B" w:rsidRDefault="0045409B" w:rsidP="0094676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table below indicates the number of calls on the earlier date and the number of calls on the later date for each timeframe:</w:t>
      </w:r>
    </w:p>
    <w:tbl>
      <w:tblPr>
        <w:tblW w:w="9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4410"/>
      </w:tblGrid>
      <w:tr w:rsidR="0045409B" w14:paraId="763DA03C" w14:textId="77777777" w:rsidTr="0045409B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2D8D306" w14:textId="588F8AE9" w:rsidR="0045409B" w:rsidRDefault="0045409B" w:rsidP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Number of calls today</w:t>
            </w:r>
            <w:r>
              <w:rPr>
                <w:rFonts w:ascii="Helvetica" w:hAnsi="Helvetica" w:cs="Helvetica"/>
              </w:rPr>
              <w:t>/in 2 weeks</w:t>
            </w:r>
          </w:p>
        </w:tc>
        <w:tc>
          <w:tcPr>
            <w:tcW w:w="4410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32464D9" w14:textId="0AED4BCC" w:rsidR="0045409B" w:rsidRDefault="0045409B" w:rsidP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 xml:space="preserve">Number of calls in </w:t>
            </w:r>
            <w:r>
              <w:rPr>
                <w:rFonts w:ascii="Helvetica" w:hAnsi="Helvetica" w:cs="Helvetica"/>
              </w:rPr>
              <w:t>2 weeks/4 weeks</w:t>
            </w:r>
          </w:p>
        </w:tc>
      </w:tr>
      <w:tr w:rsidR="0045409B" w14:paraId="01670715" w14:textId="77777777" w:rsidTr="004540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53921F9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2</w:t>
            </w:r>
          </w:p>
        </w:tc>
        <w:tc>
          <w:tcPr>
            <w:tcW w:w="44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BD910D1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1</w:t>
            </w:r>
          </w:p>
        </w:tc>
      </w:tr>
      <w:tr w:rsidR="0045409B" w14:paraId="52FD744A" w14:textId="77777777" w:rsidTr="004540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8876C7F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2</w:t>
            </w:r>
          </w:p>
        </w:tc>
        <w:tc>
          <w:tcPr>
            <w:tcW w:w="44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E5A2300" w14:textId="77777777" w:rsidR="0045409B" w:rsidRDefault="0045409B" w:rsidP="0045409B">
            <w:pPr>
              <w:widowControl w:val="0"/>
              <w:tabs>
                <w:tab w:val="left" w:pos="4148"/>
              </w:tabs>
              <w:autoSpaceDE w:val="0"/>
              <w:autoSpaceDN w:val="0"/>
              <w:adjustRightInd w:val="0"/>
              <w:ind w:right="1138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2</w:t>
            </w:r>
          </w:p>
        </w:tc>
      </w:tr>
      <w:tr w:rsidR="0045409B" w14:paraId="1AEAAA8C" w14:textId="77777777" w:rsidTr="004540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0632B0C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2</w:t>
            </w:r>
          </w:p>
        </w:tc>
        <w:tc>
          <w:tcPr>
            <w:tcW w:w="44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7776857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3</w:t>
            </w:r>
          </w:p>
        </w:tc>
      </w:tr>
      <w:tr w:rsidR="0045409B" w14:paraId="3215E265" w14:textId="77777777" w:rsidTr="004540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79D87A3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2</w:t>
            </w:r>
          </w:p>
        </w:tc>
        <w:tc>
          <w:tcPr>
            <w:tcW w:w="44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1695CB2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4</w:t>
            </w:r>
          </w:p>
        </w:tc>
      </w:tr>
      <w:tr w:rsidR="0045409B" w14:paraId="1D4B6487" w14:textId="77777777" w:rsidTr="004540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C9B0C58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2</w:t>
            </w:r>
          </w:p>
        </w:tc>
        <w:tc>
          <w:tcPr>
            <w:tcW w:w="44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33542AB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5</w:t>
            </w:r>
          </w:p>
        </w:tc>
      </w:tr>
      <w:tr w:rsidR="0045409B" w14:paraId="4F9825B6" w14:textId="77777777" w:rsidTr="0045409B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05C50AD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2</w:t>
            </w:r>
          </w:p>
        </w:tc>
        <w:tc>
          <w:tcPr>
            <w:tcW w:w="44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090018C" w14:textId="77777777" w:rsidR="0045409B" w:rsidRDefault="0045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</w:rPr>
              <w:t>6</w:t>
            </w:r>
          </w:p>
        </w:tc>
      </w:tr>
    </w:tbl>
    <w:p w14:paraId="35FC41AD" w14:textId="44BE3971" w:rsidR="0045409B" w:rsidRDefault="0045409B" w:rsidP="0094676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5010F665" w14:textId="098F491F" w:rsidR="0094676A" w:rsidRDefault="0045409B" w:rsidP="00946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1FC6EF7" wp14:editId="52B2D365">
            <wp:simplePos x="0" y="0"/>
            <wp:positionH relativeFrom="column">
              <wp:posOffset>0</wp:posOffset>
            </wp:positionH>
            <wp:positionV relativeFrom="paragraph">
              <wp:posOffset>370205</wp:posOffset>
            </wp:positionV>
            <wp:extent cx="5486400" cy="3365500"/>
            <wp:effectExtent l="0" t="0" r="0" b="12700"/>
            <wp:wrapTight wrapText="bothSides">
              <wp:wrapPolygon edited="0">
                <wp:start x="0" y="0"/>
                <wp:lineTo x="0" y="21518"/>
                <wp:lineTo x="21500" y="21518"/>
                <wp:lineTo x="21500" y="0"/>
                <wp:lineTo x="0" y="0"/>
              </wp:wrapPolygon>
            </wp:wrapTight>
            <wp:docPr id="1" name="Picture 1" descr="Macintosh HD:Users:kesopo:Desktop:Screen Shot 2016-11-04 at 5.42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sopo:Desktop:Screen Shot 2016-11-04 at 5.42.3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Sample Instructions screen:</w:t>
      </w:r>
    </w:p>
    <w:p w14:paraId="58F4E9E0" w14:textId="77777777" w:rsidR="0045409B" w:rsidRDefault="0045409B" w:rsidP="0094676A">
      <w:pPr>
        <w:rPr>
          <w:rFonts w:ascii="Times New Roman" w:hAnsi="Times New Roman" w:cs="Times New Roman"/>
        </w:rPr>
      </w:pPr>
    </w:p>
    <w:p w14:paraId="46BD1862" w14:textId="7C8255CC" w:rsidR="0045409B" w:rsidRDefault="0045409B" w:rsidP="00946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542F925" wp14:editId="1C4D4DFC">
            <wp:extent cx="5486400" cy="3429000"/>
            <wp:effectExtent l="0" t="0" r="0" b="0"/>
            <wp:docPr id="4" name="Picture 4" descr="Macintosh HD:Users:kesopo:Desktop:Screen Shot 2016-11-04 at 5.42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esopo:Desktop:Screen Shot 2016-11-04 at 5.42.5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EC866" w14:textId="77777777" w:rsidR="0045409B" w:rsidRPr="0045409B" w:rsidRDefault="0045409B" w:rsidP="0045409B">
      <w:pPr>
        <w:rPr>
          <w:rFonts w:ascii="Times New Roman" w:hAnsi="Times New Roman" w:cs="Times New Roman"/>
        </w:rPr>
      </w:pPr>
    </w:p>
    <w:p w14:paraId="2F227E7A" w14:textId="624AAA60" w:rsidR="0045409B" w:rsidRDefault="0045409B" w:rsidP="0045409B">
      <w:pPr>
        <w:rPr>
          <w:rFonts w:ascii="Times New Roman" w:hAnsi="Times New Roman" w:cs="Times New Roman"/>
        </w:rPr>
      </w:pPr>
    </w:p>
    <w:p w14:paraId="6576FCFD" w14:textId="0F852213" w:rsidR="0045409B" w:rsidRDefault="0045409B" w:rsidP="004540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 decision screen</w:t>
      </w:r>
    </w:p>
    <w:p w14:paraId="20D46721" w14:textId="77777777" w:rsidR="0045409B" w:rsidRDefault="0045409B" w:rsidP="0045409B">
      <w:pPr>
        <w:rPr>
          <w:rFonts w:ascii="Times New Roman" w:hAnsi="Times New Roman" w:cs="Times New Roman"/>
        </w:rPr>
      </w:pPr>
    </w:p>
    <w:p w14:paraId="0178F884" w14:textId="0560CB59" w:rsidR="0045409B" w:rsidRPr="0045409B" w:rsidRDefault="0045409B" w:rsidP="004540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5C62593" wp14:editId="22006CF6">
            <wp:extent cx="5486400" cy="3429000"/>
            <wp:effectExtent l="0" t="0" r="0" b="0"/>
            <wp:docPr id="8" name="Picture 8" descr="Macintosh HD:Users:kesopo:Desktop:Screen Shot 2016-11-04 at 5.43.0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kesopo:Desktop:Screen Shot 2016-11-04 at 5.43.07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09B" w:rsidRPr="0045409B" w:rsidSect="008E7E6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11"/>
    <w:rsid w:val="001E010D"/>
    <w:rsid w:val="0045409B"/>
    <w:rsid w:val="005F360B"/>
    <w:rsid w:val="00684281"/>
    <w:rsid w:val="008E7E6C"/>
    <w:rsid w:val="0094676A"/>
    <w:rsid w:val="009B2BC1"/>
    <w:rsid w:val="00C71B97"/>
    <w:rsid w:val="00E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4660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F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1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71B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F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1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7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Macintosh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Busara</dc:creator>
  <cp:keywords/>
  <dc:description/>
  <cp:lastModifiedBy>Princeton University</cp:lastModifiedBy>
  <cp:revision>2</cp:revision>
  <dcterms:created xsi:type="dcterms:W3CDTF">2016-11-04T21:45:00Z</dcterms:created>
  <dcterms:modified xsi:type="dcterms:W3CDTF">2016-11-04T21:45:00Z</dcterms:modified>
</cp:coreProperties>
</file>