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B17AD" w14:textId="30706F43" w:rsidR="00CA7226" w:rsidRPr="0000286F" w:rsidRDefault="008037C2">
      <w:pPr>
        <w:rPr>
          <w:rFonts w:cs="Times New Roman"/>
          <w:b/>
          <w:szCs w:val="24"/>
        </w:rPr>
      </w:pPr>
      <w:r w:rsidRPr="0000286F">
        <w:rPr>
          <w:rFonts w:cs="Times New Roman"/>
          <w:b/>
          <w:szCs w:val="24"/>
        </w:rPr>
        <w:t xml:space="preserve">Ecological Momentary </w:t>
      </w:r>
      <w:r w:rsidR="007E7D93" w:rsidRPr="0000286F">
        <w:rPr>
          <w:rFonts w:cs="Times New Roman"/>
          <w:b/>
          <w:szCs w:val="24"/>
        </w:rPr>
        <w:t>A</w:t>
      </w:r>
      <w:r w:rsidRPr="0000286F">
        <w:rPr>
          <w:rFonts w:cs="Times New Roman"/>
          <w:b/>
          <w:szCs w:val="24"/>
        </w:rPr>
        <w:t>ssessment of Stressful Events</w:t>
      </w:r>
    </w:p>
    <w:p w14:paraId="18D82463" w14:textId="77777777" w:rsidR="00CA7226" w:rsidRPr="0000286F" w:rsidRDefault="00CA7226">
      <w:pPr>
        <w:rPr>
          <w:rFonts w:cs="Times New Roman"/>
          <w:b/>
          <w:szCs w:val="24"/>
        </w:rPr>
      </w:pPr>
    </w:p>
    <w:p w14:paraId="7B999A80" w14:textId="77777777" w:rsidR="005849CB" w:rsidRPr="0000286F" w:rsidRDefault="005849CB">
      <w:pPr>
        <w:rPr>
          <w:rFonts w:cs="Times New Roman"/>
          <w:b/>
          <w:szCs w:val="24"/>
        </w:rPr>
      </w:pPr>
    </w:p>
    <w:tbl>
      <w:tblPr>
        <w:tblStyle w:val="TableGrid1"/>
        <w:tblW w:w="8995" w:type="dxa"/>
        <w:tblLayout w:type="fixed"/>
        <w:tblLook w:val="04A0" w:firstRow="1" w:lastRow="0" w:firstColumn="1" w:lastColumn="0" w:noHBand="0" w:noVBand="1"/>
      </w:tblPr>
      <w:tblGrid>
        <w:gridCol w:w="2429"/>
        <w:gridCol w:w="3596"/>
        <w:gridCol w:w="2970"/>
      </w:tblGrid>
      <w:tr w:rsidR="0004186F" w:rsidRPr="0004186F" w14:paraId="1D040622" w14:textId="77777777" w:rsidTr="002A70DD">
        <w:tc>
          <w:tcPr>
            <w:tcW w:w="2429" w:type="dxa"/>
            <w:shd w:val="clear" w:color="auto" w:fill="BFBFBF" w:themeFill="background1" w:themeFillShade="BF"/>
          </w:tcPr>
          <w:p w14:paraId="4EC913D0" w14:textId="77777777" w:rsidR="0004186F" w:rsidRPr="0004186F" w:rsidRDefault="0004186F" w:rsidP="0004186F">
            <w:pPr>
              <w:jc w:val="center"/>
              <w:rPr>
                <w:rFonts w:cs="Times New Roman"/>
                <w:b/>
                <w:szCs w:val="24"/>
              </w:rPr>
            </w:pPr>
            <w:r w:rsidRPr="0004186F">
              <w:rPr>
                <w:rFonts w:cs="Times New Roman"/>
                <w:b/>
                <w:szCs w:val="24"/>
              </w:rPr>
              <w:t>Type of Item</w:t>
            </w:r>
          </w:p>
        </w:tc>
        <w:tc>
          <w:tcPr>
            <w:tcW w:w="3596" w:type="dxa"/>
            <w:shd w:val="clear" w:color="auto" w:fill="BFBFBF" w:themeFill="background1" w:themeFillShade="BF"/>
          </w:tcPr>
          <w:p w14:paraId="130A0162" w14:textId="77777777" w:rsidR="0004186F" w:rsidRPr="0004186F" w:rsidRDefault="0004186F" w:rsidP="0004186F">
            <w:pPr>
              <w:jc w:val="center"/>
              <w:rPr>
                <w:rFonts w:cs="Times New Roman"/>
                <w:b/>
                <w:szCs w:val="24"/>
              </w:rPr>
            </w:pPr>
            <w:r w:rsidRPr="0004186F">
              <w:rPr>
                <w:rFonts w:cs="Times New Roman"/>
                <w:b/>
                <w:szCs w:val="24"/>
              </w:rPr>
              <w:t>Item(s)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01E3D8E2" w14:textId="77777777" w:rsidR="0004186F" w:rsidRPr="0004186F" w:rsidRDefault="0004186F" w:rsidP="0004186F">
            <w:pPr>
              <w:jc w:val="center"/>
              <w:rPr>
                <w:rFonts w:cs="Times New Roman"/>
                <w:b/>
                <w:szCs w:val="24"/>
              </w:rPr>
            </w:pPr>
            <w:r w:rsidRPr="0000286F">
              <w:rPr>
                <w:rFonts w:cs="Times New Roman"/>
                <w:b/>
                <w:szCs w:val="24"/>
              </w:rPr>
              <w:t>Response</w:t>
            </w:r>
          </w:p>
        </w:tc>
      </w:tr>
      <w:tr w:rsidR="0004186F" w:rsidRPr="0004186F" w14:paraId="5A84F5FC" w14:textId="77777777" w:rsidTr="002A70DD">
        <w:tc>
          <w:tcPr>
            <w:tcW w:w="2429" w:type="dxa"/>
            <w:shd w:val="clear" w:color="auto" w:fill="F2F2F2" w:themeFill="background1" w:themeFillShade="F2"/>
          </w:tcPr>
          <w:p w14:paraId="3E6C0A64" w14:textId="77777777" w:rsidR="0004186F" w:rsidRPr="0004186F" w:rsidRDefault="0004186F" w:rsidP="0004186F">
            <w:pPr>
              <w:rPr>
                <w:rFonts w:cs="Times New Roman"/>
                <w:szCs w:val="24"/>
                <w:vertAlign w:val="superscript"/>
              </w:rPr>
            </w:pPr>
            <w:r w:rsidRPr="0004186F">
              <w:rPr>
                <w:rFonts w:cs="Times New Roman"/>
                <w:szCs w:val="24"/>
              </w:rPr>
              <w:t>Stressor Exposure</w:t>
            </w:r>
          </w:p>
        </w:tc>
        <w:tc>
          <w:tcPr>
            <w:tcW w:w="3596" w:type="dxa"/>
            <w:shd w:val="clear" w:color="auto" w:fill="F2F2F2" w:themeFill="background1" w:themeFillShade="F2"/>
          </w:tcPr>
          <w:p w14:paraId="51D7661C" w14:textId="77777777" w:rsidR="0004186F" w:rsidRPr="0004186F" w:rsidRDefault="0004186F" w:rsidP="0004186F">
            <w:pPr>
              <w:rPr>
                <w:rFonts w:cs="Times New Roman"/>
                <w:szCs w:val="24"/>
              </w:rPr>
            </w:pPr>
            <w:r w:rsidRPr="0004186F">
              <w:rPr>
                <w:rFonts w:cs="Times New Roman"/>
                <w:szCs w:val="24"/>
              </w:rPr>
              <w:t>Did anything stressful occur since the last survey? A stressful event is any event, even a minor one, which negatively affected you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F751A76" w14:textId="77777777" w:rsidR="0004186F" w:rsidRPr="0004186F" w:rsidRDefault="0004186F" w:rsidP="0004186F">
            <w:pPr>
              <w:rPr>
                <w:rFonts w:cs="Times New Roman"/>
                <w:szCs w:val="24"/>
              </w:rPr>
            </w:pPr>
            <w:r w:rsidRPr="0004186F">
              <w:rPr>
                <w:rFonts w:cs="Times New Roman"/>
                <w:szCs w:val="24"/>
              </w:rPr>
              <w:t>Yes/No</w:t>
            </w:r>
          </w:p>
        </w:tc>
      </w:tr>
      <w:tr w:rsidR="00284F8F" w:rsidRPr="0004186F" w14:paraId="080BF6E1" w14:textId="77777777" w:rsidTr="002A70DD">
        <w:tc>
          <w:tcPr>
            <w:tcW w:w="8995" w:type="dxa"/>
            <w:gridSpan w:val="3"/>
            <w:shd w:val="clear" w:color="auto" w:fill="F2F2F2" w:themeFill="background1" w:themeFillShade="F2"/>
          </w:tcPr>
          <w:p w14:paraId="39DDAB93" w14:textId="77777777" w:rsidR="00284F8F" w:rsidRPr="002A70DD" w:rsidRDefault="00284F8F" w:rsidP="0004186F">
            <w:pPr>
              <w:rPr>
                <w:rFonts w:cs="Times New Roman"/>
                <w:i/>
                <w:szCs w:val="24"/>
              </w:rPr>
            </w:pPr>
            <w:r w:rsidRPr="002A70DD">
              <w:rPr>
                <w:rFonts w:cs="Times New Roman"/>
                <w:i/>
                <w:szCs w:val="24"/>
              </w:rPr>
              <w:t>If yes, then these questions are asked…</w:t>
            </w:r>
          </w:p>
        </w:tc>
      </w:tr>
      <w:tr w:rsidR="0004186F" w:rsidRPr="0004186F" w14:paraId="2EDB0B19" w14:textId="77777777" w:rsidTr="002A70DD">
        <w:tc>
          <w:tcPr>
            <w:tcW w:w="2429" w:type="dxa"/>
            <w:shd w:val="clear" w:color="auto" w:fill="F2F2F2" w:themeFill="background1" w:themeFillShade="F2"/>
          </w:tcPr>
          <w:p w14:paraId="4E0ACC5C" w14:textId="77777777" w:rsidR="0004186F" w:rsidRPr="0004186F" w:rsidRDefault="0004186F" w:rsidP="0004186F">
            <w:pPr>
              <w:rPr>
                <w:rFonts w:cs="Times New Roman"/>
                <w:szCs w:val="24"/>
                <w:vertAlign w:val="superscript"/>
              </w:rPr>
            </w:pPr>
            <w:r w:rsidRPr="0004186F">
              <w:rPr>
                <w:rFonts w:cs="Times New Roman"/>
                <w:szCs w:val="24"/>
              </w:rPr>
              <w:t>Stressor Type</w:t>
            </w:r>
          </w:p>
        </w:tc>
        <w:tc>
          <w:tcPr>
            <w:tcW w:w="3596" w:type="dxa"/>
            <w:shd w:val="clear" w:color="auto" w:fill="F2F2F2" w:themeFill="background1" w:themeFillShade="F2"/>
          </w:tcPr>
          <w:p w14:paraId="5D708377" w14:textId="0AE07B8C" w:rsidR="0004186F" w:rsidRPr="0004186F" w:rsidRDefault="0004186F" w:rsidP="002A70DD">
            <w:pPr>
              <w:rPr>
                <w:rFonts w:cs="Times New Roman"/>
                <w:i/>
                <w:szCs w:val="24"/>
              </w:rPr>
            </w:pPr>
            <w:r w:rsidRPr="0004186F">
              <w:rPr>
                <w:rFonts w:cs="Times New Roman"/>
                <w:szCs w:val="24"/>
              </w:rPr>
              <w:t>How would you describe this stressful event? If more than one event happened, please pick the most significant event: argument/conflict/disagreement, financial event, home-related event, work-related event, health event or accident, event that happened to others, traffic or transportation event, other?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0704A31" w14:textId="77777777" w:rsidR="0004186F" w:rsidRPr="0004186F" w:rsidRDefault="0004186F" w:rsidP="0004186F">
            <w:pPr>
              <w:rPr>
                <w:rFonts w:cs="Times New Roman"/>
                <w:szCs w:val="24"/>
              </w:rPr>
            </w:pPr>
            <w:r w:rsidRPr="0004186F">
              <w:rPr>
                <w:rFonts w:cs="Times New Roman"/>
                <w:szCs w:val="24"/>
              </w:rPr>
              <w:t>Forced selection of one stressor</w:t>
            </w:r>
            <w:r w:rsidR="00284F8F">
              <w:rPr>
                <w:rFonts w:cs="Times New Roman"/>
                <w:szCs w:val="24"/>
              </w:rPr>
              <w:t xml:space="preserve"> type</w:t>
            </w:r>
          </w:p>
        </w:tc>
      </w:tr>
      <w:tr w:rsidR="0004186F" w:rsidRPr="0004186F" w14:paraId="6087C87F" w14:textId="77777777" w:rsidTr="002A70DD">
        <w:tc>
          <w:tcPr>
            <w:tcW w:w="2429" w:type="dxa"/>
            <w:shd w:val="clear" w:color="auto" w:fill="F2F2F2" w:themeFill="background1" w:themeFillShade="F2"/>
          </w:tcPr>
          <w:p w14:paraId="24459AFF" w14:textId="77777777" w:rsidR="0004186F" w:rsidRPr="0004186F" w:rsidRDefault="0004186F" w:rsidP="0004186F">
            <w:pPr>
              <w:rPr>
                <w:rFonts w:cs="Times New Roman"/>
                <w:szCs w:val="24"/>
                <w:vertAlign w:val="superscript"/>
              </w:rPr>
            </w:pPr>
            <w:r w:rsidRPr="0004186F">
              <w:rPr>
                <w:rFonts w:cs="Times New Roman"/>
                <w:szCs w:val="24"/>
              </w:rPr>
              <w:t>Stressor Timing</w:t>
            </w:r>
          </w:p>
        </w:tc>
        <w:tc>
          <w:tcPr>
            <w:tcW w:w="3596" w:type="dxa"/>
            <w:shd w:val="clear" w:color="auto" w:fill="F2F2F2" w:themeFill="background1" w:themeFillShade="F2"/>
          </w:tcPr>
          <w:p w14:paraId="4FFD06B0" w14:textId="43069350" w:rsidR="0004186F" w:rsidRPr="0004186F" w:rsidRDefault="0004186F" w:rsidP="002A70DD">
            <w:pPr>
              <w:rPr>
                <w:rFonts w:cs="Times New Roman"/>
                <w:i/>
                <w:szCs w:val="24"/>
              </w:rPr>
            </w:pPr>
            <w:r w:rsidRPr="0004186F">
              <w:rPr>
                <w:rFonts w:cs="Times New Roman"/>
                <w:szCs w:val="24"/>
              </w:rPr>
              <w:t>When did this event happen?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8F66B86" w14:textId="77777777" w:rsidR="0004186F" w:rsidRPr="0004186F" w:rsidRDefault="0004186F" w:rsidP="0004186F">
            <w:pPr>
              <w:rPr>
                <w:rFonts w:cs="Times New Roman"/>
                <w:szCs w:val="24"/>
              </w:rPr>
            </w:pPr>
            <w:r w:rsidRPr="0004186F">
              <w:rPr>
                <w:rFonts w:cs="Times New Roman"/>
                <w:szCs w:val="24"/>
              </w:rPr>
              <w:t>0-5 minutes ago, 5-10 minutes ago, 10-30 minutes ago, 30-60 minutes ago, 60+ minutes ago</w:t>
            </w:r>
          </w:p>
        </w:tc>
      </w:tr>
      <w:tr w:rsidR="0004186F" w:rsidRPr="0004186F" w14:paraId="78A84245" w14:textId="77777777" w:rsidTr="002A70DD">
        <w:tc>
          <w:tcPr>
            <w:tcW w:w="2429" w:type="dxa"/>
            <w:shd w:val="clear" w:color="auto" w:fill="F2F2F2" w:themeFill="background1" w:themeFillShade="F2"/>
          </w:tcPr>
          <w:p w14:paraId="5423A1A7" w14:textId="77777777" w:rsidR="0004186F" w:rsidRPr="0004186F" w:rsidRDefault="0004186F" w:rsidP="0004186F">
            <w:pPr>
              <w:rPr>
                <w:rFonts w:cs="Times New Roman"/>
                <w:szCs w:val="24"/>
              </w:rPr>
            </w:pPr>
            <w:r w:rsidRPr="0004186F">
              <w:rPr>
                <w:rFonts w:cs="Times New Roman"/>
                <w:szCs w:val="24"/>
              </w:rPr>
              <w:t>Stressor Intensity</w:t>
            </w:r>
          </w:p>
        </w:tc>
        <w:tc>
          <w:tcPr>
            <w:tcW w:w="3596" w:type="dxa"/>
            <w:shd w:val="clear" w:color="auto" w:fill="F2F2F2" w:themeFill="background1" w:themeFillShade="F2"/>
          </w:tcPr>
          <w:p w14:paraId="150A299E" w14:textId="714E9B24" w:rsidR="0004186F" w:rsidRPr="0004186F" w:rsidRDefault="0004186F" w:rsidP="002A70DD">
            <w:pPr>
              <w:rPr>
                <w:rFonts w:cs="Times New Roman"/>
                <w:i/>
                <w:szCs w:val="24"/>
              </w:rPr>
            </w:pPr>
            <w:r w:rsidRPr="0004186F">
              <w:rPr>
                <w:rFonts w:cs="Times New Roman"/>
                <w:szCs w:val="24"/>
              </w:rPr>
              <w:t>How unpleasant was this event since it happened?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1EB3DA2" w14:textId="77777777" w:rsidR="0004186F" w:rsidRPr="0004186F" w:rsidRDefault="0004186F" w:rsidP="0004186F">
            <w:pPr>
              <w:rPr>
                <w:rFonts w:cs="Times New Roman"/>
                <w:szCs w:val="24"/>
              </w:rPr>
            </w:pPr>
            <w:r w:rsidRPr="0004186F">
              <w:rPr>
                <w:rFonts w:cs="Times New Roman"/>
                <w:szCs w:val="24"/>
              </w:rPr>
              <w:t>0 (</w:t>
            </w:r>
            <w:r w:rsidRPr="0004186F">
              <w:rPr>
                <w:rFonts w:cs="Times New Roman"/>
                <w:i/>
                <w:szCs w:val="24"/>
              </w:rPr>
              <w:t>not at all unpleasant</w:t>
            </w:r>
            <w:r w:rsidRPr="0004186F">
              <w:rPr>
                <w:rFonts w:cs="Times New Roman"/>
                <w:szCs w:val="24"/>
              </w:rPr>
              <w:t>) to 100 (</w:t>
            </w:r>
            <w:r w:rsidRPr="0004186F">
              <w:rPr>
                <w:rFonts w:cs="Times New Roman"/>
                <w:i/>
                <w:szCs w:val="24"/>
              </w:rPr>
              <w:t>extremely unpleasant</w:t>
            </w:r>
            <w:r w:rsidRPr="0004186F">
              <w:rPr>
                <w:rFonts w:cs="Times New Roman"/>
                <w:szCs w:val="24"/>
              </w:rPr>
              <w:t>)</w:t>
            </w:r>
          </w:p>
        </w:tc>
      </w:tr>
    </w:tbl>
    <w:p w14:paraId="6A0349C6" w14:textId="77777777" w:rsidR="005849CB" w:rsidRPr="0000286F" w:rsidRDefault="005849CB">
      <w:pPr>
        <w:rPr>
          <w:rFonts w:cs="Times New Roman"/>
          <w:b/>
          <w:szCs w:val="24"/>
        </w:rPr>
      </w:pPr>
    </w:p>
    <w:p w14:paraId="1B3222C0" w14:textId="77777777" w:rsidR="005849CB" w:rsidRPr="0000286F" w:rsidRDefault="005849CB">
      <w:pPr>
        <w:rPr>
          <w:rFonts w:cs="Times New Roman"/>
          <w:b/>
          <w:szCs w:val="24"/>
        </w:rPr>
      </w:pPr>
    </w:p>
    <w:p w14:paraId="6D6BCFDA" w14:textId="77777777" w:rsidR="005849CB" w:rsidRPr="0000286F" w:rsidRDefault="005849CB">
      <w:pPr>
        <w:rPr>
          <w:rFonts w:cs="Times New Roman"/>
          <w:b/>
          <w:szCs w:val="24"/>
        </w:rPr>
      </w:pPr>
    </w:p>
    <w:p w14:paraId="5C11CF8F" w14:textId="77777777" w:rsidR="00846E1A" w:rsidRDefault="00846E1A">
      <w:pPr>
        <w:spacing w:after="16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075F4695" w14:textId="77777777" w:rsidR="0000286F" w:rsidRPr="0000286F" w:rsidRDefault="0000286F" w:rsidP="0000286F">
      <w:pPr>
        <w:rPr>
          <w:rFonts w:cs="Times New Roman"/>
          <w:b/>
          <w:szCs w:val="24"/>
        </w:rPr>
      </w:pPr>
      <w:bookmarkStart w:id="0" w:name="_GoBack"/>
      <w:bookmarkEnd w:id="0"/>
    </w:p>
    <w:sectPr w:rsidR="0000286F" w:rsidRPr="00002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BD"/>
    <w:rsid w:val="0000286F"/>
    <w:rsid w:val="0004186F"/>
    <w:rsid w:val="00076525"/>
    <w:rsid w:val="000775E3"/>
    <w:rsid w:val="000B1C91"/>
    <w:rsid w:val="001326E7"/>
    <w:rsid w:val="001A7BD8"/>
    <w:rsid w:val="001F400B"/>
    <w:rsid w:val="00212FB7"/>
    <w:rsid w:val="00284F8F"/>
    <w:rsid w:val="00293F1A"/>
    <w:rsid w:val="002964BD"/>
    <w:rsid w:val="002A70DD"/>
    <w:rsid w:val="003856D9"/>
    <w:rsid w:val="00473A38"/>
    <w:rsid w:val="00494FB5"/>
    <w:rsid w:val="005710F2"/>
    <w:rsid w:val="005849CB"/>
    <w:rsid w:val="005A132E"/>
    <w:rsid w:val="005E4B52"/>
    <w:rsid w:val="005E5723"/>
    <w:rsid w:val="006409BD"/>
    <w:rsid w:val="0065629A"/>
    <w:rsid w:val="00686B50"/>
    <w:rsid w:val="006A37BD"/>
    <w:rsid w:val="007E7D93"/>
    <w:rsid w:val="008037C2"/>
    <w:rsid w:val="008158B8"/>
    <w:rsid w:val="00846E1A"/>
    <w:rsid w:val="0086758B"/>
    <w:rsid w:val="009A040B"/>
    <w:rsid w:val="009A693F"/>
    <w:rsid w:val="00B74733"/>
    <w:rsid w:val="00C64EA6"/>
    <w:rsid w:val="00C9014E"/>
    <w:rsid w:val="00CA7226"/>
    <w:rsid w:val="00D059FF"/>
    <w:rsid w:val="00D25D87"/>
    <w:rsid w:val="00D35E35"/>
    <w:rsid w:val="00E01A11"/>
    <w:rsid w:val="00E60232"/>
    <w:rsid w:val="00EA10D0"/>
    <w:rsid w:val="00EB335F"/>
    <w:rsid w:val="00EE7063"/>
    <w:rsid w:val="00F5590D"/>
    <w:rsid w:val="00FC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0C686"/>
  <w15:chartTrackingRefBased/>
  <w15:docId w15:val="{813C3960-9C73-41FB-BAFB-06EFF395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8B8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226"/>
    <w:rPr>
      <w:color w:val="0000FF"/>
      <w:u w:val="single"/>
    </w:rPr>
  </w:style>
  <w:style w:type="table" w:styleId="TableGrid">
    <w:name w:val="Table Grid"/>
    <w:basedOn w:val="TableNormal"/>
    <w:uiPriority w:val="39"/>
    <w:rsid w:val="0058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4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A3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6B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B5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4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F8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F8F"/>
    <w:rPr>
      <w:rFonts w:ascii="Times New Roman" w:hAnsi="Times New Roman"/>
      <w:b/>
      <w:bCs/>
      <w:sz w:val="20"/>
      <w:szCs w:val="20"/>
    </w:rPr>
  </w:style>
  <w:style w:type="paragraph" w:customStyle="1" w:styleId="Paper">
    <w:name w:val="Paper"/>
    <w:basedOn w:val="Normal"/>
    <w:link w:val="PaperChar"/>
    <w:qFormat/>
    <w:rsid w:val="00212FB7"/>
    <w:pPr>
      <w:spacing w:line="240" w:lineRule="auto"/>
    </w:pPr>
  </w:style>
  <w:style w:type="character" w:customStyle="1" w:styleId="PaperChar">
    <w:name w:val="Paper Char"/>
    <w:basedOn w:val="DefaultParagraphFont"/>
    <w:link w:val="Paper"/>
    <w:rsid w:val="00212FB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952F5-523D-4D9C-AA16-51F864D8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Fidler</dc:creator>
  <cp:keywords/>
  <dc:description/>
  <cp:lastModifiedBy>David Almeida</cp:lastModifiedBy>
  <cp:revision>2</cp:revision>
  <dcterms:created xsi:type="dcterms:W3CDTF">2017-10-02T16:14:00Z</dcterms:created>
  <dcterms:modified xsi:type="dcterms:W3CDTF">2017-10-02T16:14:00Z</dcterms:modified>
</cp:coreProperties>
</file>