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1BE72" w14:textId="44AD6AF5" w:rsidR="00560A8E" w:rsidRPr="0067349F" w:rsidRDefault="009349DE" w:rsidP="000F1EAB">
      <w:pPr>
        <w:pStyle w:val="Title"/>
        <w:ind w:left="-90"/>
        <w:rPr>
          <w:color w:val="auto"/>
          <w:sz w:val="28"/>
          <w:szCs w:val="18"/>
        </w:rPr>
      </w:pPr>
      <w:r w:rsidRPr="0067349F">
        <w:rPr>
          <w:color w:val="auto"/>
          <w:sz w:val="28"/>
          <w:szCs w:val="18"/>
        </w:rPr>
        <w:t>Steering Committee Call</w:t>
      </w:r>
      <w:r w:rsidR="00812F50" w:rsidRPr="0067349F">
        <w:rPr>
          <w:color w:val="auto"/>
          <w:sz w:val="28"/>
          <w:szCs w:val="18"/>
        </w:rPr>
        <w:t xml:space="preserve"> </w:t>
      </w:r>
      <w:r w:rsidR="00F45D6B" w:rsidRPr="0067349F">
        <w:rPr>
          <w:color w:val="auto"/>
          <w:sz w:val="28"/>
          <w:szCs w:val="18"/>
        </w:rPr>
        <w:t>–</w:t>
      </w:r>
      <w:r w:rsidRPr="0067349F">
        <w:rPr>
          <w:color w:val="auto"/>
          <w:sz w:val="28"/>
          <w:szCs w:val="18"/>
        </w:rPr>
        <w:t xml:space="preserve"> </w:t>
      </w:r>
      <w:r w:rsidR="009D3C86">
        <w:rPr>
          <w:color w:val="auto"/>
          <w:sz w:val="28"/>
          <w:szCs w:val="18"/>
        </w:rPr>
        <w:t>2/15/17</w:t>
      </w:r>
    </w:p>
    <w:tbl>
      <w:tblPr>
        <w:tblStyle w:val="MediumShading1-Accent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770"/>
      </w:tblGrid>
      <w:tr w:rsidR="004E715E" w:rsidRPr="00C25368" w14:paraId="10F078F3" w14:textId="77777777" w:rsidTr="00614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BE5F1" w:themeFill="accent1" w:themeFillTint="33"/>
            <w:vAlign w:val="center"/>
          </w:tcPr>
          <w:p w14:paraId="0CE3CF1E" w14:textId="77777777" w:rsidR="007D0580" w:rsidRPr="00C25368" w:rsidRDefault="007D0580" w:rsidP="00487D39">
            <w:pPr>
              <w:rPr>
                <w:color w:val="auto"/>
                <w:sz w:val="18"/>
                <w:szCs w:val="18"/>
              </w:rPr>
            </w:pPr>
            <w:r w:rsidRPr="00C25368">
              <w:rPr>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14:paraId="1A8D721D" w14:textId="2DE85C51" w:rsidR="007D0580" w:rsidRPr="00C25368" w:rsidRDefault="00B472A3"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proofErr w:type="spellStart"/>
            <w:r w:rsidRPr="00C25368">
              <w:rPr>
                <w:b w:val="0"/>
                <w:color w:val="auto"/>
                <w:sz w:val="18"/>
                <w:szCs w:val="18"/>
              </w:rPr>
              <w:t>Webex</w:t>
            </w:r>
            <w:proofErr w:type="spellEnd"/>
            <w:r w:rsidRPr="00C25368">
              <w:rPr>
                <w:b w:val="0"/>
                <w:color w:val="auto"/>
                <w:sz w:val="18"/>
                <w:szCs w:val="18"/>
              </w:rPr>
              <w:t xml:space="preserve"> Conference Call</w:t>
            </w:r>
            <w:r w:rsidR="003E240D" w:rsidRPr="00C25368">
              <w:rPr>
                <w:b w:val="0"/>
                <w:color w:val="auto"/>
                <w:sz w:val="18"/>
                <w:szCs w:val="18"/>
              </w:rPr>
              <w:t xml:space="preserve"> (see below)</w:t>
            </w:r>
          </w:p>
        </w:tc>
        <w:tc>
          <w:tcPr>
            <w:tcW w:w="1530" w:type="dxa"/>
            <w:tcBorders>
              <w:top w:val="single" w:sz="4" w:space="0" w:color="auto"/>
              <w:bottom w:val="single" w:sz="4" w:space="0" w:color="auto"/>
            </w:tcBorders>
            <w:shd w:val="clear" w:color="auto" w:fill="DBE5F1" w:themeFill="accent1" w:themeFillTint="33"/>
            <w:vAlign w:val="center"/>
          </w:tcPr>
          <w:p w14:paraId="3F5F8F90" w14:textId="77777777" w:rsidR="007D0580" w:rsidRPr="00C25368" w:rsidRDefault="00614467" w:rsidP="00487D39">
            <w:pP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Leader</w:t>
            </w:r>
            <w:r w:rsidR="0056685C" w:rsidRPr="00C25368">
              <w:rPr>
                <w:color w:val="auto"/>
                <w:sz w:val="18"/>
                <w:szCs w:val="18"/>
              </w:rPr>
              <w:t>:</w:t>
            </w:r>
          </w:p>
        </w:tc>
        <w:tc>
          <w:tcPr>
            <w:tcW w:w="4770" w:type="dxa"/>
            <w:tcBorders>
              <w:top w:val="single" w:sz="4" w:space="0" w:color="auto"/>
              <w:bottom w:val="single" w:sz="4" w:space="0" w:color="auto"/>
              <w:right w:val="single" w:sz="4" w:space="0" w:color="auto"/>
            </w:tcBorders>
            <w:shd w:val="clear" w:color="auto" w:fill="auto"/>
            <w:vAlign w:val="center"/>
          </w:tcPr>
          <w:p w14:paraId="501356A9" w14:textId="77777777" w:rsidR="007D0580" w:rsidRPr="00C25368" w:rsidRDefault="009349DE" w:rsidP="00487D39">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C25368">
              <w:rPr>
                <w:b w:val="0"/>
                <w:color w:val="auto"/>
                <w:sz w:val="18"/>
                <w:szCs w:val="18"/>
              </w:rPr>
              <w:t>Donald Edmondson</w:t>
            </w:r>
          </w:p>
        </w:tc>
      </w:tr>
      <w:tr w:rsidR="004E715E" w:rsidRPr="00C25368" w14:paraId="7A911F6D" w14:textId="77777777" w:rsidTr="00F66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745CB6CD" w14:textId="77777777" w:rsidR="0056685C" w:rsidRPr="00C25368" w:rsidRDefault="0056685C" w:rsidP="00487D39">
            <w:pPr>
              <w:rPr>
                <w:sz w:val="18"/>
                <w:szCs w:val="18"/>
              </w:rPr>
            </w:pPr>
            <w:r w:rsidRPr="00C25368">
              <w:rPr>
                <w:sz w:val="18"/>
                <w:szCs w:val="18"/>
              </w:rPr>
              <w:t xml:space="preserve">Date: </w:t>
            </w:r>
          </w:p>
        </w:tc>
        <w:tc>
          <w:tcPr>
            <w:tcW w:w="3330" w:type="dxa"/>
            <w:shd w:val="clear" w:color="auto" w:fill="auto"/>
            <w:vAlign w:val="center"/>
          </w:tcPr>
          <w:p w14:paraId="23DDBCFA" w14:textId="13F512D3" w:rsidR="0056685C" w:rsidRPr="00C25368" w:rsidRDefault="009D3C86" w:rsidP="00487D39">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rPr>
              <w:t>2/15/17</w:t>
            </w:r>
          </w:p>
        </w:tc>
        <w:tc>
          <w:tcPr>
            <w:tcW w:w="1530" w:type="dxa"/>
            <w:shd w:val="clear" w:color="auto" w:fill="DBE5F1" w:themeFill="accent1" w:themeFillTint="33"/>
            <w:vAlign w:val="center"/>
          </w:tcPr>
          <w:p w14:paraId="0CA788E2" w14:textId="77777777" w:rsidR="0056685C" w:rsidRPr="00C25368" w:rsidRDefault="0056685C" w:rsidP="00487D39">
            <w:pPr>
              <w:cnfStyle w:val="000000100000" w:firstRow="0" w:lastRow="0" w:firstColumn="0" w:lastColumn="0" w:oddVBand="0" w:evenVBand="0" w:oddHBand="1" w:evenHBand="0" w:firstRowFirstColumn="0" w:firstRowLastColumn="0" w:lastRowFirstColumn="0" w:lastRowLastColumn="0"/>
              <w:rPr>
                <w:b/>
                <w:sz w:val="18"/>
                <w:szCs w:val="18"/>
              </w:rPr>
            </w:pPr>
            <w:r w:rsidRPr="00C25368">
              <w:rPr>
                <w:b/>
                <w:sz w:val="18"/>
                <w:szCs w:val="18"/>
              </w:rPr>
              <w:t>Note Taker:</w:t>
            </w:r>
          </w:p>
        </w:tc>
        <w:tc>
          <w:tcPr>
            <w:tcW w:w="4770" w:type="dxa"/>
            <w:shd w:val="clear" w:color="auto" w:fill="auto"/>
            <w:vAlign w:val="center"/>
          </w:tcPr>
          <w:p w14:paraId="123AF336" w14:textId="77777777" w:rsidR="0056685C" w:rsidRPr="00C25368" w:rsidRDefault="00812F50" w:rsidP="00487D39">
            <w:pP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Laura Meli</w:t>
            </w:r>
          </w:p>
        </w:tc>
      </w:tr>
      <w:tr w:rsidR="005307E0" w:rsidRPr="00C25368" w14:paraId="41524DB0" w14:textId="77777777" w:rsidTr="00946D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BE5F1" w:themeFill="accent1" w:themeFillTint="33"/>
            <w:vAlign w:val="center"/>
          </w:tcPr>
          <w:p w14:paraId="2C6F9D5F" w14:textId="77777777" w:rsidR="005307E0" w:rsidRPr="00C25368" w:rsidRDefault="005307E0" w:rsidP="00487D39">
            <w:pPr>
              <w:rPr>
                <w:sz w:val="18"/>
                <w:szCs w:val="18"/>
              </w:rPr>
            </w:pPr>
            <w:r w:rsidRPr="00C25368">
              <w:rPr>
                <w:sz w:val="18"/>
                <w:szCs w:val="18"/>
              </w:rPr>
              <w:t>Time:</w:t>
            </w:r>
          </w:p>
        </w:tc>
        <w:tc>
          <w:tcPr>
            <w:tcW w:w="9630" w:type="dxa"/>
            <w:gridSpan w:val="3"/>
            <w:shd w:val="clear" w:color="auto" w:fill="auto"/>
            <w:vAlign w:val="center"/>
          </w:tcPr>
          <w:p w14:paraId="1D96E816" w14:textId="4E8C711B" w:rsidR="005307E0" w:rsidRPr="00C25368" w:rsidRDefault="005307E0" w:rsidP="00487D39">
            <w:pPr>
              <w:cnfStyle w:val="000000010000" w:firstRow="0" w:lastRow="0" w:firstColumn="0" w:lastColumn="0" w:oddVBand="0" w:evenVBand="0" w:oddHBand="0" w:evenHBand="1" w:firstRowFirstColumn="0" w:firstRowLastColumn="0" w:lastRowFirstColumn="0" w:lastRowLastColumn="0"/>
              <w:rPr>
                <w:sz w:val="18"/>
                <w:szCs w:val="18"/>
              </w:rPr>
            </w:pPr>
            <w:r w:rsidRPr="00C25368">
              <w:rPr>
                <w:sz w:val="18"/>
                <w:szCs w:val="18"/>
              </w:rPr>
              <w:t>2pm EST</w:t>
            </w:r>
          </w:p>
        </w:tc>
      </w:tr>
      <w:tr w:rsidR="005307E0" w:rsidRPr="00C25368" w14:paraId="657F1EF2" w14:textId="77777777" w:rsidTr="005307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gridSpan w:val="4"/>
            <w:shd w:val="clear" w:color="auto" w:fill="auto"/>
            <w:vAlign w:val="center"/>
          </w:tcPr>
          <w:p w14:paraId="018D14A3" w14:textId="224C807C" w:rsidR="00DD2F2D" w:rsidRPr="00C25368" w:rsidRDefault="00DD2F2D" w:rsidP="00DD2F2D">
            <w:pPr>
              <w:rPr>
                <w:b w:val="0"/>
                <w:sz w:val="18"/>
                <w:szCs w:val="18"/>
              </w:rPr>
            </w:pPr>
            <w:r w:rsidRPr="00C25368">
              <w:rPr>
                <w:sz w:val="18"/>
                <w:szCs w:val="18"/>
              </w:rPr>
              <w:t xml:space="preserve">Meeting URL: </w:t>
            </w:r>
            <w:r w:rsidRPr="00C25368">
              <w:rPr>
                <w:b w:val="0"/>
                <w:sz w:val="18"/>
                <w:szCs w:val="18"/>
              </w:rPr>
              <w:t xml:space="preserve"> </w:t>
            </w:r>
            <w:hyperlink r:id="rId7" w:anchor="/meetings/joinbynumber" w:history="1">
              <w:r w:rsidRPr="00C25368">
                <w:rPr>
                  <w:rStyle w:val="Hyperlink"/>
                  <w:sz w:val="18"/>
                  <w:szCs w:val="18"/>
                </w:rPr>
                <w:t>https://meetings.webex.com/collabs/#/meetings/joinbynumber</w:t>
              </w:r>
            </w:hyperlink>
            <w:r w:rsidRPr="00C25368">
              <w:rPr>
                <w:b w:val="0"/>
                <w:sz w:val="18"/>
                <w:szCs w:val="18"/>
              </w:rPr>
              <w:t xml:space="preserve">   </w:t>
            </w:r>
          </w:p>
          <w:p w14:paraId="1C5D5D20" w14:textId="77777777" w:rsidR="00DD2F2D" w:rsidRPr="00C25368" w:rsidRDefault="00DD2F2D" w:rsidP="00DD2F2D">
            <w:pPr>
              <w:rPr>
                <w:b w:val="0"/>
                <w:sz w:val="18"/>
                <w:szCs w:val="18"/>
              </w:rPr>
            </w:pPr>
            <w:r w:rsidRPr="00C25368">
              <w:rPr>
                <w:sz w:val="18"/>
                <w:szCs w:val="18"/>
              </w:rPr>
              <w:t xml:space="preserve">Meeting Number: </w:t>
            </w:r>
            <w:r w:rsidRPr="00C25368">
              <w:rPr>
                <w:b w:val="0"/>
                <w:sz w:val="18"/>
                <w:szCs w:val="18"/>
              </w:rPr>
              <w:t>192 013 768</w:t>
            </w:r>
          </w:p>
          <w:p w14:paraId="44CA5909" w14:textId="77777777" w:rsidR="00DD2F2D" w:rsidRPr="00C25368" w:rsidRDefault="00DD2F2D" w:rsidP="00DD2F2D">
            <w:pPr>
              <w:rPr>
                <w:b w:val="0"/>
                <w:sz w:val="18"/>
                <w:szCs w:val="18"/>
              </w:rPr>
            </w:pPr>
            <w:r w:rsidRPr="00C25368">
              <w:rPr>
                <w:sz w:val="18"/>
                <w:szCs w:val="18"/>
              </w:rPr>
              <w:t xml:space="preserve">If using phone line for audio/teleconferencing: </w:t>
            </w:r>
            <w:r w:rsidRPr="00C25368">
              <w:rPr>
                <w:b w:val="0"/>
                <w:sz w:val="18"/>
                <w:szCs w:val="18"/>
              </w:rPr>
              <w:t>+1-415-655-0001 and enter the meeting number, once prompted</w:t>
            </w:r>
          </w:p>
          <w:p w14:paraId="7A854398" w14:textId="21C68D65" w:rsidR="005307E0" w:rsidRPr="00C25368" w:rsidRDefault="00DD2F2D" w:rsidP="00DD2F2D">
            <w:pPr>
              <w:rPr>
                <w:b w:val="0"/>
                <w:sz w:val="18"/>
                <w:szCs w:val="18"/>
              </w:rPr>
            </w:pPr>
            <w:r w:rsidRPr="00C25368">
              <w:rPr>
                <w:sz w:val="18"/>
                <w:szCs w:val="18"/>
              </w:rPr>
              <w:t xml:space="preserve">If using audio from your computer: </w:t>
            </w:r>
            <w:r w:rsidRPr="00C25368">
              <w:rPr>
                <w:b w:val="0"/>
                <w:sz w:val="18"/>
                <w:szCs w:val="18"/>
              </w:rPr>
              <w:t>Once you join the meeting, select “Call Using Computer” to automatically connect</w:t>
            </w:r>
          </w:p>
        </w:tc>
      </w:tr>
    </w:tbl>
    <w:p w14:paraId="47BBF07C" w14:textId="707A373C" w:rsidR="00053817" w:rsidRPr="00C25368" w:rsidRDefault="00053817" w:rsidP="00F66351">
      <w:pPr>
        <w:spacing w:after="0" w:line="240" w:lineRule="auto"/>
        <w:rPr>
          <w:b/>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250"/>
        <w:gridCol w:w="1350"/>
      </w:tblGrid>
      <w:tr w:rsidR="0014416D" w:rsidRPr="00C25368" w14:paraId="19A60FB7" w14:textId="77777777" w:rsidTr="000D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217C524B" w14:textId="004E5BDE" w:rsidR="0014416D" w:rsidRPr="00C25368" w:rsidRDefault="0014416D" w:rsidP="000D316D">
            <w:pPr>
              <w:rPr>
                <w:color w:val="auto"/>
                <w:sz w:val="18"/>
                <w:szCs w:val="18"/>
              </w:rPr>
            </w:pPr>
            <w:r w:rsidRPr="00C25368">
              <w:rPr>
                <w:color w:val="auto"/>
                <w:sz w:val="18"/>
                <w:szCs w:val="18"/>
              </w:rPr>
              <w:t>ACTION ITEMS FROM PREVIOUS MEETING</w:t>
            </w:r>
          </w:p>
        </w:tc>
        <w:tc>
          <w:tcPr>
            <w:tcW w:w="2250" w:type="dxa"/>
            <w:tcBorders>
              <w:top w:val="none" w:sz="0" w:space="0" w:color="auto"/>
              <w:left w:val="none" w:sz="0" w:space="0" w:color="auto"/>
              <w:bottom w:val="single" w:sz="4" w:space="0" w:color="auto"/>
              <w:right w:val="none" w:sz="0" w:space="0" w:color="auto"/>
            </w:tcBorders>
          </w:tcPr>
          <w:p w14:paraId="396DC54A" w14:textId="77777777"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350" w:type="dxa"/>
            <w:tcBorders>
              <w:top w:val="none" w:sz="0" w:space="0" w:color="auto"/>
              <w:left w:val="none" w:sz="0" w:space="0" w:color="auto"/>
              <w:bottom w:val="single" w:sz="4" w:space="0" w:color="auto"/>
              <w:right w:val="none" w:sz="0" w:space="0" w:color="auto"/>
            </w:tcBorders>
          </w:tcPr>
          <w:p w14:paraId="43366AA5" w14:textId="630E8314" w:rsidR="0014416D" w:rsidRPr="00C25368" w:rsidRDefault="0014416D" w:rsidP="000D316D">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Status</w:t>
            </w:r>
          </w:p>
        </w:tc>
      </w:tr>
      <w:tr w:rsidR="009D3C86" w:rsidRPr="00724CDB" w14:paraId="5057E1EC" w14:textId="77777777" w:rsidTr="00F03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63E63F9A" w14:textId="77777777" w:rsidR="009D3C86" w:rsidRPr="009D3C86" w:rsidRDefault="009D3C86" w:rsidP="009D3C86">
            <w:pPr>
              <w:rPr>
                <w:b w:val="0"/>
                <w:color w:val="C00000"/>
                <w:sz w:val="18"/>
                <w:szCs w:val="18"/>
              </w:rPr>
            </w:pPr>
            <w:r w:rsidRPr="009D3C86">
              <w:rPr>
                <w:b w:val="0"/>
                <w:color w:val="C00000"/>
                <w:sz w:val="18"/>
                <w:szCs w:val="18"/>
              </w:rPr>
              <w:t>Send doodle poll for Stress Retreat</w:t>
            </w:r>
          </w:p>
        </w:tc>
        <w:tc>
          <w:tcPr>
            <w:tcW w:w="2250" w:type="dxa"/>
            <w:tcBorders>
              <w:left w:val="none" w:sz="0" w:space="0" w:color="auto"/>
              <w:right w:val="none" w:sz="0" w:space="0" w:color="auto"/>
            </w:tcBorders>
          </w:tcPr>
          <w:p w14:paraId="1322ED69" w14:textId="77777777" w:rsidR="009D3C86" w:rsidRPr="00724CDB" w:rsidRDefault="009D3C86" w:rsidP="00F03853">
            <w:pPr>
              <w:cnfStyle w:val="000000100000" w:firstRow="0" w:lastRow="0" w:firstColumn="0" w:lastColumn="0" w:oddVBand="0" w:evenVBand="0" w:oddHBand="1" w:evenHBand="0" w:firstRowFirstColumn="0" w:firstRowLastColumn="0" w:lastRowFirstColumn="0" w:lastRowLastColumn="0"/>
              <w:rPr>
                <w:color w:val="C00000"/>
                <w:sz w:val="18"/>
                <w:szCs w:val="18"/>
              </w:rPr>
            </w:pPr>
            <w:r w:rsidRPr="00724CDB">
              <w:rPr>
                <w:color w:val="C00000"/>
                <w:sz w:val="18"/>
                <w:szCs w:val="18"/>
              </w:rPr>
              <w:t>Laura</w:t>
            </w:r>
          </w:p>
        </w:tc>
        <w:tc>
          <w:tcPr>
            <w:tcW w:w="1350" w:type="dxa"/>
            <w:tcBorders>
              <w:left w:val="none" w:sz="0" w:space="0" w:color="auto"/>
            </w:tcBorders>
          </w:tcPr>
          <w:p w14:paraId="3DFA8F4A" w14:textId="00730141" w:rsidR="009D3C86" w:rsidRPr="00724CDB" w:rsidRDefault="009D3C86" w:rsidP="00F03853">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COMPLETE</w:t>
            </w:r>
          </w:p>
        </w:tc>
      </w:tr>
      <w:tr w:rsidR="009D3C86" w:rsidRPr="00724CDB" w14:paraId="1B074474" w14:textId="77777777" w:rsidTr="00F038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0056329A" w14:textId="77777777" w:rsidR="009D3C86" w:rsidRPr="009D3C86" w:rsidRDefault="009D3C86" w:rsidP="009D3C86">
            <w:pPr>
              <w:rPr>
                <w:b w:val="0"/>
                <w:color w:val="C00000"/>
                <w:sz w:val="18"/>
                <w:szCs w:val="18"/>
              </w:rPr>
            </w:pPr>
            <w:r w:rsidRPr="009D3C86">
              <w:rPr>
                <w:b w:val="0"/>
                <w:color w:val="C00000"/>
                <w:sz w:val="18"/>
                <w:szCs w:val="18"/>
              </w:rPr>
              <w:t>Review and revise sections of Marker Paper and figure/visual – send back to Laura</w:t>
            </w:r>
          </w:p>
        </w:tc>
        <w:tc>
          <w:tcPr>
            <w:tcW w:w="2250" w:type="dxa"/>
            <w:tcBorders>
              <w:left w:val="none" w:sz="0" w:space="0" w:color="auto"/>
              <w:right w:val="none" w:sz="0" w:space="0" w:color="auto"/>
            </w:tcBorders>
          </w:tcPr>
          <w:p w14:paraId="05DFF492" w14:textId="77777777" w:rsidR="009D3C86" w:rsidRPr="00724CDB" w:rsidRDefault="009D3C86" w:rsidP="00F03853">
            <w:pPr>
              <w:cnfStyle w:val="000000010000" w:firstRow="0" w:lastRow="0" w:firstColumn="0" w:lastColumn="0" w:oddVBand="0" w:evenVBand="0" w:oddHBand="0" w:evenHBand="1" w:firstRowFirstColumn="0" w:firstRowLastColumn="0" w:lastRowFirstColumn="0" w:lastRowLastColumn="0"/>
              <w:rPr>
                <w:color w:val="C00000"/>
                <w:sz w:val="18"/>
                <w:szCs w:val="18"/>
              </w:rPr>
            </w:pPr>
            <w:r w:rsidRPr="00724CDB">
              <w:rPr>
                <w:color w:val="C00000"/>
                <w:sz w:val="18"/>
                <w:szCs w:val="18"/>
              </w:rPr>
              <w:t>UH2s/NIH</w:t>
            </w:r>
          </w:p>
        </w:tc>
        <w:tc>
          <w:tcPr>
            <w:tcW w:w="1350" w:type="dxa"/>
            <w:tcBorders>
              <w:left w:val="none" w:sz="0" w:space="0" w:color="auto"/>
            </w:tcBorders>
          </w:tcPr>
          <w:p w14:paraId="7BB64879" w14:textId="2319C616" w:rsidR="009D3C86" w:rsidRPr="00724CDB" w:rsidRDefault="009D3C86" w:rsidP="00F03853">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ON HOLD</w:t>
            </w:r>
          </w:p>
        </w:tc>
      </w:tr>
    </w:tbl>
    <w:p w14:paraId="2DCEDC7E" w14:textId="77777777" w:rsidR="00F66351" w:rsidRPr="00C25368" w:rsidRDefault="00F66351"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gridCol w:w="1188"/>
      </w:tblGrid>
      <w:tr w:rsidR="000F1EAB" w:rsidRPr="00C25368" w14:paraId="130076BB" w14:textId="77777777" w:rsidTr="00DD2F2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738" w:type="dxa"/>
            <w:tcBorders>
              <w:top w:val="none" w:sz="0" w:space="0" w:color="auto"/>
              <w:left w:val="none" w:sz="0" w:space="0" w:color="auto"/>
              <w:bottom w:val="none" w:sz="0" w:space="0" w:color="auto"/>
              <w:right w:val="none" w:sz="0" w:space="0" w:color="auto"/>
            </w:tcBorders>
          </w:tcPr>
          <w:p w14:paraId="73ED9DB8" w14:textId="2C65084A" w:rsidR="000F1EAB" w:rsidRPr="00C25368" w:rsidRDefault="000F1EAB" w:rsidP="00BC6F5E">
            <w:pPr>
              <w:rPr>
                <w:color w:val="auto"/>
                <w:sz w:val="18"/>
                <w:szCs w:val="18"/>
              </w:rPr>
            </w:pPr>
            <w:r w:rsidRPr="00C25368">
              <w:rPr>
                <w:color w:val="auto"/>
                <w:sz w:val="18"/>
                <w:szCs w:val="18"/>
              </w:rPr>
              <w:t>AGENDA ITEMS</w:t>
            </w:r>
          </w:p>
        </w:tc>
        <w:tc>
          <w:tcPr>
            <w:tcW w:w="1188" w:type="dxa"/>
            <w:tcBorders>
              <w:top w:val="none" w:sz="0" w:space="0" w:color="auto"/>
              <w:left w:val="none" w:sz="0" w:space="0" w:color="auto"/>
              <w:bottom w:val="none" w:sz="0" w:space="0" w:color="auto"/>
              <w:right w:val="none" w:sz="0" w:space="0" w:color="auto"/>
            </w:tcBorders>
          </w:tcPr>
          <w:p w14:paraId="7DC894C6" w14:textId="5C3E296E" w:rsidR="000F1EAB" w:rsidRPr="00C25368" w:rsidRDefault="001D2DE8"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 xml:space="preserve">                 </w:t>
            </w:r>
            <w:r w:rsidR="000F1EAB" w:rsidRPr="00C25368">
              <w:rPr>
                <w:color w:val="auto"/>
                <w:sz w:val="18"/>
                <w:szCs w:val="18"/>
              </w:rPr>
              <w:t>Presenter</w:t>
            </w:r>
          </w:p>
        </w:tc>
      </w:tr>
      <w:tr w:rsidR="00631DF3" w:rsidRPr="00C25368" w14:paraId="263F0CD7" w14:textId="77777777" w:rsidTr="00EB5E6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03BEB377" w14:textId="0D85BE72" w:rsidR="00631DF3" w:rsidRPr="00C25368" w:rsidRDefault="00631DF3" w:rsidP="00DC04F0">
            <w:pPr>
              <w:pStyle w:val="ListParagraph"/>
              <w:numPr>
                <w:ilvl w:val="0"/>
                <w:numId w:val="7"/>
              </w:numPr>
              <w:rPr>
                <w:sz w:val="18"/>
                <w:szCs w:val="18"/>
              </w:rPr>
            </w:pPr>
            <w:r w:rsidRPr="00C25368">
              <w:rPr>
                <w:sz w:val="18"/>
                <w:szCs w:val="18"/>
              </w:rPr>
              <w:t>General Updates</w:t>
            </w:r>
          </w:p>
          <w:p w14:paraId="1B490C91" w14:textId="32308450" w:rsidR="003C7B94" w:rsidRPr="00614D5B" w:rsidRDefault="006D61F1" w:rsidP="00FA3AC2">
            <w:pPr>
              <w:pStyle w:val="ListParagraph"/>
              <w:numPr>
                <w:ilvl w:val="0"/>
                <w:numId w:val="6"/>
              </w:numPr>
              <w:ind w:left="1440"/>
              <w:rPr>
                <w:sz w:val="18"/>
                <w:szCs w:val="18"/>
              </w:rPr>
            </w:pPr>
            <w:r>
              <w:rPr>
                <w:b w:val="0"/>
                <w:sz w:val="18"/>
                <w:szCs w:val="18"/>
              </w:rPr>
              <w:t>Annual Meeting 2017 and 2018</w:t>
            </w:r>
          </w:p>
          <w:p w14:paraId="6831FB62" w14:textId="6085C627" w:rsidR="00614D5B" w:rsidRPr="00C25368" w:rsidRDefault="00614D5B" w:rsidP="00FA3AC2">
            <w:pPr>
              <w:pStyle w:val="ListParagraph"/>
              <w:numPr>
                <w:ilvl w:val="0"/>
                <w:numId w:val="6"/>
              </w:numPr>
              <w:ind w:left="1440"/>
              <w:rPr>
                <w:sz w:val="18"/>
                <w:szCs w:val="18"/>
              </w:rPr>
            </w:pPr>
            <w:r>
              <w:rPr>
                <w:b w:val="0"/>
                <w:sz w:val="18"/>
                <w:szCs w:val="18"/>
              </w:rPr>
              <w:t>UH2/UH3</w:t>
            </w:r>
          </w:p>
          <w:p w14:paraId="3CFEFC85" w14:textId="77777777" w:rsidR="00CA3B46" w:rsidRPr="00614D5B" w:rsidRDefault="00444F16" w:rsidP="00CA3B46">
            <w:pPr>
              <w:pStyle w:val="ListParagraph"/>
              <w:numPr>
                <w:ilvl w:val="0"/>
                <w:numId w:val="6"/>
              </w:numPr>
              <w:ind w:left="1440"/>
              <w:rPr>
                <w:sz w:val="18"/>
                <w:szCs w:val="18"/>
              </w:rPr>
            </w:pPr>
            <w:r w:rsidRPr="00C25368">
              <w:rPr>
                <w:b w:val="0"/>
                <w:sz w:val="18"/>
                <w:szCs w:val="18"/>
              </w:rPr>
              <w:t>Pilot Funds</w:t>
            </w:r>
          </w:p>
          <w:p w14:paraId="070FA10F" w14:textId="0A0CE9C3" w:rsidR="00614D5B" w:rsidRPr="005E174D" w:rsidRDefault="00614D5B" w:rsidP="00CA3B46">
            <w:pPr>
              <w:pStyle w:val="ListParagraph"/>
              <w:numPr>
                <w:ilvl w:val="0"/>
                <w:numId w:val="6"/>
              </w:numPr>
              <w:ind w:left="1440"/>
              <w:rPr>
                <w:sz w:val="18"/>
                <w:szCs w:val="18"/>
              </w:rPr>
            </w:pPr>
            <w:r>
              <w:rPr>
                <w:b w:val="0"/>
                <w:sz w:val="18"/>
                <w:szCs w:val="18"/>
              </w:rPr>
              <w:t>NIH – Good Clinical Practices/Oversight</w:t>
            </w:r>
          </w:p>
          <w:p w14:paraId="6A8AD89B" w14:textId="49A7438D" w:rsidR="005E174D" w:rsidRPr="00C25368" w:rsidRDefault="005E174D" w:rsidP="00CA3B46">
            <w:pPr>
              <w:pStyle w:val="ListParagraph"/>
              <w:numPr>
                <w:ilvl w:val="0"/>
                <w:numId w:val="6"/>
              </w:numPr>
              <w:ind w:left="1440"/>
              <w:rPr>
                <w:sz w:val="18"/>
                <w:szCs w:val="18"/>
              </w:rPr>
            </w:pPr>
            <w:r>
              <w:rPr>
                <w:b w:val="0"/>
                <w:sz w:val="18"/>
                <w:szCs w:val="18"/>
              </w:rPr>
              <w:t>Systematic Review</w:t>
            </w:r>
          </w:p>
        </w:tc>
        <w:tc>
          <w:tcPr>
            <w:tcW w:w="1188" w:type="dxa"/>
            <w:tcBorders>
              <w:left w:val="none" w:sz="0" w:space="0" w:color="auto"/>
            </w:tcBorders>
          </w:tcPr>
          <w:p w14:paraId="6BA4A446" w14:textId="5D9272E9" w:rsidR="00631DF3" w:rsidRPr="00C25368" w:rsidRDefault="00631DF3" w:rsidP="00631DF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r w:rsidR="00614D5B">
              <w:rPr>
                <w:sz w:val="18"/>
                <w:szCs w:val="18"/>
              </w:rPr>
              <w:t>/NIH</w:t>
            </w:r>
          </w:p>
        </w:tc>
      </w:tr>
      <w:tr w:rsidR="00724CDB" w:rsidRPr="00724CDB" w14:paraId="03941BEC" w14:textId="77777777" w:rsidTr="00EB5E67">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1ADBD2A7" w14:textId="0C44BBB6" w:rsidR="00614D5B" w:rsidRPr="0041632D" w:rsidRDefault="00614D5B" w:rsidP="0041632D">
            <w:pPr>
              <w:rPr>
                <w:color w:val="C00000"/>
                <w:sz w:val="18"/>
                <w:szCs w:val="18"/>
              </w:rPr>
            </w:pPr>
            <w:r w:rsidRPr="0041632D">
              <w:rPr>
                <w:color w:val="C00000"/>
                <w:sz w:val="18"/>
                <w:szCs w:val="18"/>
              </w:rPr>
              <w:t>UH2/UH3</w:t>
            </w:r>
          </w:p>
          <w:p w14:paraId="5979EA3E" w14:textId="5FD39343" w:rsidR="00000930" w:rsidRPr="0041632D" w:rsidRDefault="0041632D" w:rsidP="0041632D">
            <w:pPr>
              <w:pStyle w:val="ListParagraph"/>
              <w:numPr>
                <w:ilvl w:val="0"/>
                <w:numId w:val="35"/>
              </w:numPr>
              <w:rPr>
                <w:color w:val="C00000"/>
                <w:sz w:val="18"/>
                <w:szCs w:val="18"/>
              </w:rPr>
            </w:pPr>
            <w:r>
              <w:rPr>
                <w:b w:val="0"/>
                <w:color w:val="C00000"/>
                <w:sz w:val="18"/>
                <w:szCs w:val="18"/>
              </w:rPr>
              <w:t xml:space="preserve">At the Annual Meeting, the RCC heard from some groups that it might be useful to use the SC call as a time to workshop and/or discuss UH3 application progress. It could be used as an optional venue to receive feedback, workshop plans, etc. </w:t>
            </w:r>
            <w:r w:rsidRPr="0041632D">
              <w:rPr>
                <w:b w:val="0"/>
                <w:color w:val="C00000"/>
                <w:sz w:val="18"/>
                <w:szCs w:val="18"/>
              </w:rPr>
              <w:t xml:space="preserve">If anyone would like to use this time, please feel free to email us and we’ll block off time on an upcoming call. </w:t>
            </w:r>
          </w:p>
          <w:p w14:paraId="4E37CFB6" w14:textId="351C302E" w:rsidR="005E174D" w:rsidRPr="00000930" w:rsidRDefault="005E174D" w:rsidP="00000930">
            <w:pPr>
              <w:rPr>
                <w:color w:val="C00000"/>
                <w:sz w:val="18"/>
                <w:szCs w:val="18"/>
              </w:rPr>
            </w:pPr>
            <w:r w:rsidRPr="00000930">
              <w:rPr>
                <w:color w:val="C00000"/>
                <w:sz w:val="18"/>
                <w:szCs w:val="18"/>
              </w:rPr>
              <w:t>Call for Pilots</w:t>
            </w:r>
          </w:p>
          <w:p w14:paraId="3963DEEB" w14:textId="09499F3E" w:rsidR="0041632D" w:rsidRPr="005E174D" w:rsidRDefault="0041632D" w:rsidP="0041632D">
            <w:pPr>
              <w:pStyle w:val="ListParagraph"/>
              <w:numPr>
                <w:ilvl w:val="0"/>
                <w:numId w:val="33"/>
              </w:numPr>
              <w:rPr>
                <w:color w:val="C00000"/>
                <w:sz w:val="18"/>
                <w:szCs w:val="18"/>
              </w:rPr>
            </w:pPr>
            <w:r>
              <w:rPr>
                <w:b w:val="0"/>
                <w:color w:val="C00000"/>
                <w:sz w:val="18"/>
                <w:szCs w:val="18"/>
              </w:rPr>
              <w:t xml:space="preserve">The deadline for this Call for Pilots is coming up on 3/1/17. So far the RCC has received two proposals. The RCC is finishing reviewing these and will be getting back to the groups within a week. </w:t>
            </w:r>
          </w:p>
          <w:p w14:paraId="3DE36840" w14:textId="4C2F8BDA" w:rsidR="00000930" w:rsidRPr="0041632D" w:rsidRDefault="0041632D" w:rsidP="0041632D">
            <w:pPr>
              <w:pStyle w:val="ListParagraph"/>
              <w:numPr>
                <w:ilvl w:val="0"/>
                <w:numId w:val="33"/>
              </w:numPr>
              <w:rPr>
                <w:color w:val="C00000"/>
                <w:sz w:val="18"/>
                <w:szCs w:val="18"/>
              </w:rPr>
            </w:pPr>
            <w:r>
              <w:rPr>
                <w:b w:val="0"/>
                <w:color w:val="C00000"/>
                <w:sz w:val="18"/>
                <w:szCs w:val="18"/>
              </w:rPr>
              <w:t xml:space="preserve">Feel free to submit a proposal before 3/1 if you haven’t already. There will also be more calls in the future, as long as funds remain available. So if you’re interested in applying at a later date you will be able to. Again max $5000 budget. </w:t>
            </w:r>
          </w:p>
          <w:p w14:paraId="422F82C6" w14:textId="5823260E" w:rsidR="00FB6D7A" w:rsidRPr="00000930" w:rsidRDefault="00FB6D7A" w:rsidP="00000930">
            <w:pPr>
              <w:rPr>
                <w:color w:val="C00000"/>
                <w:sz w:val="18"/>
                <w:szCs w:val="18"/>
              </w:rPr>
            </w:pPr>
            <w:r w:rsidRPr="00000930">
              <w:rPr>
                <w:color w:val="C00000"/>
                <w:sz w:val="18"/>
                <w:szCs w:val="18"/>
              </w:rPr>
              <w:t xml:space="preserve">NIH – GCP/Oversight </w:t>
            </w:r>
          </w:p>
          <w:p w14:paraId="12136491" w14:textId="799581C0" w:rsidR="0041632D" w:rsidRDefault="0041632D" w:rsidP="0041632D">
            <w:pPr>
              <w:pStyle w:val="ListParagraph"/>
              <w:numPr>
                <w:ilvl w:val="0"/>
                <w:numId w:val="37"/>
              </w:numPr>
              <w:rPr>
                <w:b w:val="0"/>
                <w:color w:val="C00000"/>
                <w:sz w:val="18"/>
                <w:szCs w:val="20"/>
              </w:rPr>
            </w:pPr>
            <w:r>
              <w:rPr>
                <w:b w:val="0"/>
                <w:color w:val="C00000"/>
                <w:sz w:val="18"/>
                <w:szCs w:val="20"/>
              </w:rPr>
              <w:t>NIH GCP training is now available and required for anyone involved in an intervention study (broadly defined). Previously haven’t been required trainings for behavioral sciences. T</w:t>
            </w:r>
            <w:r w:rsidRPr="0041632D">
              <w:rPr>
                <w:b w:val="0"/>
                <w:color w:val="C00000"/>
                <w:sz w:val="18"/>
                <w:szCs w:val="20"/>
              </w:rPr>
              <w:t>he OBSSR site only allows download by your institution to a learning course system.</w:t>
            </w:r>
            <w:r>
              <w:rPr>
                <w:b w:val="0"/>
                <w:color w:val="C00000"/>
                <w:sz w:val="18"/>
                <w:szCs w:val="20"/>
              </w:rPr>
              <w:t xml:space="preserve"> </w:t>
            </w:r>
          </w:p>
          <w:p w14:paraId="4FE360AA" w14:textId="77777777" w:rsidR="0041632D" w:rsidRDefault="0041632D" w:rsidP="0041632D">
            <w:pPr>
              <w:pStyle w:val="ListParagraph"/>
              <w:numPr>
                <w:ilvl w:val="0"/>
                <w:numId w:val="37"/>
              </w:numPr>
              <w:rPr>
                <w:b w:val="0"/>
                <w:color w:val="C00000"/>
                <w:sz w:val="18"/>
                <w:szCs w:val="20"/>
              </w:rPr>
            </w:pPr>
            <w:r>
              <w:rPr>
                <w:b w:val="0"/>
                <w:color w:val="C00000"/>
                <w:sz w:val="18"/>
                <w:szCs w:val="20"/>
              </w:rPr>
              <w:t xml:space="preserve">SBM has made this available on their website for investigators – for members and non-members. </w:t>
            </w:r>
            <w:r w:rsidRPr="0041632D">
              <w:rPr>
                <w:b w:val="0"/>
                <w:color w:val="C00000"/>
                <w:sz w:val="18"/>
                <w:szCs w:val="20"/>
              </w:rPr>
              <w:t xml:space="preserve">Link to GCP training specific to behavioral and social sciences, available on SBM's website: </w:t>
            </w:r>
            <w:hyperlink r:id="rId8" w:history="1">
              <w:r w:rsidRPr="002E25F1">
                <w:rPr>
                  <w:rStyle w:val="Hyperlink"/>
                  <w:sz w:val="18"/>
                  <w:szCs w:val="20"/>
                </w:rPr>
                <w:t>https://www.sbm.org/training/good-clinical-practice-for-social-and-behavioral-research-elearning-course</w:t>
              </w:r>
            </w:hyperlink>
            <w:r>
              <w:rPr>
                <w:b w:val="0"/>
                <w:color w:val="C00000"/>
                <w:sz w:val="18"/>
                <w:szCs w:val="20"/>
              </w:rPr>
              <w:t xml:space="preserve"> </w:t>
            </w:r>
          </w:p>
          <w:p w14:paraId="2C0AD8E5" w14:textId="61003EAF" w:rsidR="00000930" w:rsidRPr="0041632D" w:rsidRDefault="0041632D" w:rsidP="0041632D">
            <w:pPr>
              <w:pStyle w:val="ListParagraph"/>
              <w:numPr>
                <w:ilvl w:val="0"/>
                <w:numId w:val="37"/>
              </w:numPr>
              <w:rPr>
                <w:b w:val="0"/>
                <w:color w:val="C00000"/>
                <w:sz w:val="18"/>
                <w:szCs w:val="20"/>
              </w:rPr>
            </w:pPr>
            <w:r>
              <w:rPr>
                <w:rFonts w:ascii="Arial" w:hAnsi="Arial" w:cs="Arial"/>
                <w:b w:val="0"/>
                <w:bCs w:val="0"/>
                <w:color w:val="000000"/>
                <w:sz w:val="20"/>
                <w:szCs w:val="20"/>
              </w:rPr>
              <w:t xml:space="preserve">Complete your NIH Good Clinical Practice Training for Free through the Society of Behavioral Medicine. </w:t>
            </w:r>
            <w:r>
              <w:rPr>
                <w:rFonts w:ascii="Arial" w:hAnsi="Arial" w:cs="Arial"/>
                <w:color w:val="000000"/>
                <w:sz w:val="20"/>
                <w:szCs w:val="20"/>
              </w:rPr>
              <w:t xml:space="preserve">In September 2016, the NIH issued a </w:t>
            </w:r>
            <w:hyperlink r:id="rId9" w:tgtFrame="_blank" w:history="1">
              <w:r>
                <w:rPr>
                  <w:rStyle w:val="Hyperlink"/>
                  <w:rFonts w:ascii="Arial" w:hAnsi="Arial" w:cs="Arial"/>
                  <w:color w:val="BF5300"/>
                  <w:sz w:val="20"/>
                  <w:szCs w:val="20"/>
                </w:rPr>
                <w:t>Policy on Good Clinical Practice Training</w:t>
              </w:r>
            </w:hyperlink>
            <w:r>
              <w:rPr>
                <w:rFonts w:ascii="Arial" w:hAnsi="Arial" w:cs="Arial"/>
                <w:color w:val="454545"/>
                <w:sz w:val="20"/>
                <w:szCs w:val="20"/>
              </w:rPr>
              <w:t xml:space="preserve"> f</w:t>
            </w:r>
            <w:r>
              <w:rPr>
                <w:rFonts w:ascii="Arial" w:hAnsi="Arial" w:cs="Arial"/>
                <w:color w:val="000000"/>
                <w:sz w:val="20"/>
                <w:szCs w:val="20"/>
              </w:rPr>
              <w:t xml:space="preserve">or NIH Awardees Involved in NIH-funded Clinical </w:t>
            </w:r>
            <w:proofErr w:type="spellStart"/>
            <w:r>
              <w:rPr>
                <w:rFonts w:ascii="Arial" w:hAnsi="Arial" w:cs="Arial"/>
                <w:color w:val="000000"/>
                <w:sz w:val="20"/>
                <w:szCs w:val="20"/>
              </w:rPr>
              <w:t>Trials.The</w:t>
            </w:r>
            <w:proofErr w:type="spellEnd"/>
            <w:r>
              <w:rPr>
                <w:rFonts w:ascii="Arial" w:hAnsi="Arial" w:cs="Arial"/>
                <w:color w:val="000000"/>
                <w:sz w:val="20"/>
                <w:szCs w:val="20"/>
              </w:rPr>
              <w:t xml:space="preserve"> principles of GCP help assure the safety, integrity, and quality of clinical </w:t>
            </w:r>
            <w:proofErr w:type="spellStart"/>
            <w:r>
              <w:rPr>
                <w:rFonts w:ascii="Arial" w:hAnsi="Arial" w:cs="Arial"/>
                <w:color w:val="000000"/>
                <w:sz w:val="20"/>
                <w:szCs w:val="20"/>
              </w:rPr>
              <w:t>trials.Certificates</w:t>
            </w:r>
            <w:proofErr w:type="spellEnd"/>
            <w:r>
              <w:rPr>
                <w:rFonts w:ascii="Arial" w:hAnsi="Arial" w:cs="Arial"/>
                <w:color w:val="000000"/>
                <w:sz w:val="20"/>
                <w:szCs w:val="20"/>
              </w:rPr>
              <w:t xml:space="preserve"> will be given upon completion of the training. </w:t>
            </w:r>
            <w:hyperlink r:id="rId10" w:tgtFrame="_blank" w:history="1">
              <w:r>
                <w:rPr>
                  <w:rStyle w:val="Hyperlink"/>
                  <w:rFonts w:ascii="Arial" w:hAnsi="Arial" w:cs="Arial"/>
                  <w:color w:val="BF5300"/>
                  <w:sz w:val="20"/>
                  <w:szCs w:val="20"/>
                </w:rPr>
                <w:t>Take the training</w:t>
              </w:r>
            </w:hyperlink>
            <w:r>
              <w:rPr>
                <w:rStyle w:val="mainlink"/>
                <w:rFonts w:ascii="Arial" w:hAnsi="Arial" w:cs="Arial"/>
                <w:color w:val="BF5300"/>
                <w:sz w:val="20"/>
                <w:szCs w:val="20"/>
              </w:rPr>
              <w:t>. </w:t>
            </w:r>
          </w:p>
          <w:p w14:paraId="6D30AF15" w14:textId="372F87AF" w:rsidR="00CA3B46" w:rsidRPr="00000930" w:rsidRDefault="0083056B" w:rsidP="00000930">
            <w:pPr>
              <w:rPr>
                <w:color w:val="C00000"/>
                <w:sz w:val="18"/>
                <w:szCs w:val="18"/>
              </w:rPr>
            </w:pPr>
            <w:r w:rsidRPr="00000930">
              <w:rPr>
                <w:color w:val="C00000"/>
                <w:sz w:val="18"/>
                <w:szCs w:val="18"/>
              </w:rPr>
              <w:t>Systematic Review</w:t>
            </w:r>
            <w:r w:rsidR="00816F6D" w:rsidRPr="00000930">
              <w:rPr>
                <w:color w:val="C00000"/>
                <w:sz w:val="18"/>
                <w:szCs w:val="18"/>
              </w:rPr>
              <w:tab/>
            </w:r>
          </w:p>
          <w:p w14:paraId="1406FDCA" w14:textId="09539E6C" w:rsidR="006D61F1" w:rsidRPr="00000930" w:rsidRDefault="0041632D" w:rsidP="0041632D">
            <w:pPr>
              <w:pStyle w:val="ListParagraph"/>
              <w:numPr>
                <w:ilvl w:val="0"/>
                <w:numId w:val="25"/>
              </w:numPr>
              <w:rPr>
                <w:b w:val="0"/>
                <w:bCs w:val="0"/>
                <w:color w:val="C00000"/>
                <w:sz w:val="18"/>
                <w:szCs w:val="18"/>
              </w:rPr>
            </w:pPr>
            <w:r>
              <w:rPr>
                <w:b w:val="0"/>
                <w:color w:val="C00000"/>
                <w:sz w:val="18"/>
                <w:szCs w:val="18"/>
              </w:rPr>
              <w:t>As many of you know from the Annual Meeting, the network now has Blair Johnson and Becky Acabchuk from UConn joining the network as an extension of the RCC. Becky will be on these calls with us providing monthly updates.</w:t>
            </w:r>
          </w:p>
        </w:tc>
        <w:tc>
          <w:tcPr>
            <w:tcW w:w="1188" w:type="dxa"/>
          </w:tcPr>
          <w:p w14:paraId="6B42FA95" w14:textId="77777777" w:rsidR="00946D9B" w:rsidRPr="00724CDB" w:rsidRDefault="00946D9B" w:rsidP="00631DF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614C5" w:rsidRPr="00C25368" w14:paraId="630CC31A" w14:textId="77777777" w:rsidTr="0050102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6128CE7A" w14:textId="77777777" w:rsidR="004614C5" w:rsidRPr="00C25368" w:rsidRDefault="004614C5" w:rsidP="0050102D">
            <w:pPr>
              <w:pStyle w:val="ListParagraph"/>
              <w:numPr>
                <w:ilvl w:val="0"/>
                <w:numId w:val="7"/>
              </w:numPr>
              <w:rPr>
                <w:sz w:val="18"/>
                <w:szCs w:val="18"/>
              </w:rPr>
            </w:pPr>
            <w:r w:rsidRPr="00C25368">
              <w:rPr>
                <w:sz w:val="18"/>
                <w:szCs w:val="18"/>
              </w:rPr>
              <w:t>Cross-project Collaborations</w:t>
            </w:r>
          </w:p>
          <w:p w14:paraId="1089CC88" w14:textId="77777777" w:rsidR="00CE3CA9" w:rsidRPr="00C25368" w:rsidRDefault="00CE3CA9" w:rsidP="0050102D">
            <w:pPr>
              <w:pStyle w:val="ListParagraph"/>
              <w:numPr>
                <w:ilvl w:val="0"/>
                <w:numId w:val="8"/>
              </w:numPr>
              <w:rPr>
                <w:b w:val="0"/>
                <w:color w:val="008000"/>
                <w:sz w:val="18"/>
                <w:szCs w:val="18"/>
              </w:rPr>
            </w:pPr>
            <w:r w:rsidRPr="00C25368">
              <w:rPr>
                <w:b w:val="0"/>
                <w:sz w:val="18"/>
                <w:szCs w:val="18"/>
              </w:rPr>
              <w:t xml:space="preserve">Grand Rounds </w:t>
            </w:r>
          </w:p>
          <w:p w14:paraId="66EAD77A" w14:textId="72A04885" w:rsidR="00CE3CA9" w:rsidRPr="00C25368" w:rsidRDefault="00CE3CA9" w:rsidP="00CE3CA9">
            <w:pPr>
              <w:pStyle w:val="ListParagraph"/>
              <w:numPr>
                <w:ilvl w:val="0"/>
                <w:numId w:val="8"/>
              </w:numPr>
              <w:rPr>
                <w:b w:val="0"/>
                <w:color w:val="008000"/>
                <w:sz w:val="18"/>
                <w:szCs w:val="18"/>
              </w:rPr>
            </w:pPr>
            <w:r w:rsidRPr="00C25368">
              <w:rPr>
                <w:b w:val="0"/>
                <w:sz w:val="18"/>
                <w:szCs w:val="18"/>
              </w:rPr>
              <w:t>NYC Stress Retreat</w:t>
            </w:r>
          </w:p>
          <w:p w14:paraId="117AA146" w14:textId="77777777" w:rsidR="004614C5" w:rsidRDefault="004614C5" w:rsidP="006D61F1">
            <w:pPr>
              <w:pStyle w:val="ListParagraph"/>
              <w:numPr>
                <w:ilvl w:val="0"/>
                <w:numId w:val="8"/>
              </w:numPr>
              <w:rPr>
                <w:b w:val="0"/>
                <w:sz w:val="18"/>
                <w:szCs w:val="18"/>
              </w:rPr>
            </w:pPr>
            <w:r w:rsidRPr="00C25368">
              <w:rPr>
                <w:b w:val="0"/>
                <w:sz w:val="18"/>
                <w:szCs w:val="18"/>
              </w:rPr>
              <w:t>Open Science</w:t>
            </w:r>
          </w:p>
          <w:p w14:paraId="56806D6F" w14:textId="2889C5E2" w:rsidR="005E174D" w:rsidRPr="006D61F1" w:rsidRDefault="005E174D" w:rsidP="006D61F1">
            <w:pPr>
              <w:pStyle w:val="ListParagraph"/>
              <w:numPr>
                <w:ilvl w:val="0"/>
                <w:numId w:val="8"/>
              </w:numPr>
              <w:rPr>
                <w:b w:val="0"/>
                <w:sz w:val="18"/>
                <w:szCs w:val="18"/>
              </w:rPr>
            </w:pPr>
            <w:r>
              <w:rPr>
                <w:b w:val="0"/>
                <w:sz w:val="18"/>
                <w:szCs w:val="18"/>
              </w:rPr>
              <w:t>Other Collaborations</w:t>
            </w:r>
          </w:p>
        </w:tc>
        <w:tc>
          <w:tcPr>
            <w:tcW w:w="1188" w:type="dxa"/>
            <w:tcBorders>
              <w:left w:val="none" w:sz="0" w:space="0" w:color="auto"/>
            </w:tcBorders>
          </w:tcPr>
          <w:p w14:paraId="17F3122B" w14:textId="77777777" w:rsidR="004614C5" w:rsidRPr="00C25368" w:rsidRDefault="004614C5" w:rsidP="0050102D">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r w:rsidR="00724CDB" w:rsidRPr="00724CDB" w14:paraId="60B36A03" w14:textId="77777777" w:rsidTr="0050102D">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38" w:type="dxa"/>
          </w:tcPr>
          <w:p w14:paraId="52234F3F" w14:textId="722C780A" w:rsidR="00846263" w:rsidRPr="00724CDB" w:rsidRDefault="00846263" w:rsidP="00846263">
            <w:pPr>
              <w:rPr>
                <w:color w:val="C00000"/>
                <w:sz w:val="18"/>
                <w:szCs w:val="18"/>
              </w:rPr>
            </w:pPr>
            <w:r w:rsidRPr="00724CDB">
              <w:rPr>
                <w:color w:val="C00000"/>
                <w:sz w:val="18"/>
                <w:szCs w:val="18"/>
              </w:rPr>
              <w:t>Grand Rounds</w:t>
            </w:r>
          </w:p>
          <w:p w14:paraId="37CA97C0" w14:textId="1AD4C489" w:rsidR="00000930" w:rsidRPr="00000930" w:rsidRDefault="0041632D" w:rsidP="00000930">
            <w:pPr>
              <w:pStyle w:val="ListParagraph"/>
              <w:numPr>
                <w:ilvl w:val="0"/>
                <w:numId w:val="25"/>
              </w:numPr>
              <w:rPr>
                <w:color w:val="C00000"/>
                <w:sz w:val="18"/>
                <w:szCs w:val="18"/>
              </w:rPr>
            </w:pPr>
            <w:r>
              <w:rPr>
                <w:b w:val="0"/>
                <w:color w:val="C00000"/>
                <w:sz w:val="18"/>
                <w:szCs w:val="18"/>
              </w:rPr>
              <w:t xml:space="preserve">The RCC has speakers scheduled for the next few months and will be sending out announcement flyers about 1 month in advance. Grand Rounds meetings are now open/public, so please feel free to invite and publicize these calls. The RCC is trying to be responsive to interests/suggestions from the network, so please feel free to reach out with any preferred topics and/or speakers. </w:t>
            </w:r>
          </w:p>
          <w:p w14:paraId="33599238" w14:textId="109B7B01" w:rsidR="00846263" w:rsidRPr="00000930" w:rsidRDefault="006D61F1" w:rsidP="00000930">
            <w:pPr>
              <w:rPr>
                <w:color w:val="C00000"/>
                <w:sz w:val="18"/>
                <w:szCs w:val="18"/>
              </w:rPr>
            </w:pPr>
            <w:r w:rsidRPr="00000930">
              <w:rPr>
                <w:color w:val="C00000"/>
                <w:sz w:val="18"/>
                <w:szCs w:val="18"/>
              </w:rPr>
              <w:t xml:space="preserve">NYC </w:t>
            </w:r>
            <w:r w:rsidR="00846263" w:rsidRPr="00000930">
              <w:rPr>
                <w:color w:val="C00000"/>
                <w:sz w:val="18"/>
                <w:szCs w:val="18"/>
              </w:rPr>
              <w:t>Stress Retreat</w:t>
            </w:r>
          </w:p>
          <w:p w14:paraId="14F82F66" w14:textId="596ED50C" w:rsidR="005E174D" w:rsidRPr="007264B9" w:rsidRDefault="0041632D" w:rsidP="007264B9">
            <w:pPr>
              <w:pStyle w:val="ListParagraph"/>
              <w:numPr>
                <w:ilvl w:val="0"/>
                <w:numId w:val="25"/>
              </w:numPr>
              <w:rPr>
                <w:b w:val="0"/>
                <w:color w:val="C00000"/>
                <w:sz w:val="18"/>
                <w:szCs w:val="18"/>
              </w:rPr>
            </w:pPr>
            <w:r>
              <w:rPr>
                <w:b w:val="0"/>
                <w:color w:val="C00000"/>
                <w:sz w:val="18"/>
                <w:szCs w:val="18"/>
              </w:rPr>
              <w:t xml:space="preserve">Doodle poll went out with potential dates. So far only a handful of network members have responded. </w:t>
            </w:r>
            <w:r w:rsidRPr="006D61F1">
              <w:rPr>
                <w:color w:val="C00000"/>
                <w:sz w:val="18"/>
                <w:szCs w:val="18"/>
              </w:rPr>
              <w:t>Please</w:t>
            </w:r>
            <w:r>
              <w:rPr>
                <w:color w:val="C00000"/>
                <w:sz w:val="18"/>
                <w:szCs w:val="18"/>
              </w:rPr>
              <w:t xml:space="preserve"> respond with your availability </w:t>
            </w:r>
            <w:r w:rsidR="002B6B15">
              <w:rPr>
                <w:color w:val="C00000"/>
                <w:sz w:val="18"/>
                <w:szCs w:val="18"/>
              </w:rPr>
              <w:t xml:space="preserve">as soon as possible – </w:t>
            </w:r>
            <w:hyperlink r:id="rId11" w:history="1">
              <w:r w:rsidR="002B6B15" w:rsidRPr="002B6B15">
                <w:rPr>
                  <w:rStyle w:val="Hyperlink"/>
                  <w:b w:val="0"/>
                  <w:bCs w:val="0"/>
                  <w:sz w:val="18"/>
                  <w:szCs w:val="18"/>
                </w:rPr>
                <w:t>Stress Retreat Doodle Poll.</w:t>
              </w:r>
            </w:hyperlink>
            <w:r>
              <w:rPr>
                <w:b w:val="0"/>
                <w:color w:val="C00000"/>
                <w:sz w:val="18"/>
                <w:szCs w:val="18"/>
              </w:rPr>
              <w:t xml:space="preserve"> It’s looking like Oct 12/13 or Nov 2/3. Laura will resend the link with </w:t>
            </w:r>
            <w:r w:rsidR="007264B9">
              <w:rPr>
                <w:b w:val="0"/>
                <w:color w:val="C00000"/>
                <w:sz w:val="18"/>
                <w:szCs w:val="18"/>
              </w:rPr>
              <w:t>these minutes.</w:t>
            </w:r>
            <w:r w:rsidR="005E174D" w:rsidRPr="007264B9">
              <w:rPr>
                <w:color w:val="C00000"/>
                <w:sz w:val="18"/>
                <w:szCs w:val="18"/>
              </w:rPr>
              <w:t xml:space="preserve"> </w:t>
            </w:r>
          </w:p>
        </w:tc>
        <w:tc>
          <w:tcPr>
            <w:tcW w:w="1188" w:type="dxa"/>
          </w:tcPr>
          <w:p w14:paraId="103F1FCB" w14:textId="5DF6E8ED" w:rsidR="004614C5" w:rsidRPr="00724CDB" w:rsidRDefault="004614C5" w:rsidP="0050102D">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r w:rsidRPr="00724CDB">
              <w:rPr>
                <w:color w:val="C00000"/>
                <w:sz w:val="18"/>
                <w:szCs w:val="18"/>
              </w:rPr>
              <w:t xml:space="preserve"> </w:t>
            </w:r>
          </w:p>
        </w:tc>
      </w:tr>
      <w:tr w:rsidR="00987B6D" w:rsidRPr="00C25368" w14:paraId="2A6071D6" w14:textId="77777777" w:rsidTr="00F0385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754A19D8" w14:textId="7871147F" w:rsidR="00987B6D" w:rsidRPr="00C25368" w:rsidRDefault="00987B6D" w:rsidP="00F03853">
            <w:pPr>
              <w:pStyle w:val="ListParagraph"/>
              <w:numPr>
                <w:ilvl w:val="0"/>
                <w:numId w:val="7"/>
              </w:numPr>
              <w:rPr>
                <w:sz w:val="18"/>
                <w:szCs w:val="18"/>
              </w:rPr>
            </w:pPr>
            <w:r w:rsidRPr="00C25368">
              <w:rPr>
                <w:sz w:val="18"/>
                <w:szCs w:val="18"/>
              </w:rPr>
              <w:t>Website</w:t>
            </w:r>
          </w:p>
        </w:tc>
        <w:tc>
          <w:tcPr>
            <w:tcW w:w="1188" w:type="dxa"/>
            <w:tcBorders>
              <w:left w:val="none" w:sz="0" w:space="0" w:color="auto"/>
            </w:tcBorders>
            <w:vAlign w:val="center"/>
          </w:tcPr>
          <w:p w14:paraId="36CE7B64" w14:textId="77777777" w:rsidR="00987B6D" w:rsidRPr="00C25368" w:rsidRDefault="00987B6D" w:rsidP="00F03853">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724CDB" w:rsidRPr="00724CDB" w14:paraId="71AD63F3" w14:textId="77777777" w:rsidTr="00F03853">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554A02D3" w14:textId="58A5C251" w:rsidR="007215EA" w:rsidRPr="007264B9" w:rsidRDefault="005E174D" w:rsidP="007264B9">
            <w:pPr>
              <w:pStyle w:val="ListParagraph"/>
              <w:numPr>
                <w:ilvl w:val="0"/>
                <w:numId w:val="28"/>
              </w:numPr>
              <w:rPr>
                <w:b w:val="0"/>
                <w:color w:val="C00000"/>
                <w:sz w:val="18"/>
                <w:szCs w:val="18"/>
              </w:rPr>
            </w:pPr>
            <w:r w:rsidRPr="00904447">
              <w:rPr>
                <w:color w:val="C00000"/>
                <w:sz w:val="18"/>
                <w:szCs w:val="18"/>
              </w:rPr>
              <w:t>External –</w:t>
            </w:r>
            <w:r>
              <w:rPr>
                <w:b w:val="0"/>
                <w:color w:val="C00000"/>
                <w:sz w:val="18"/>
                <w:szCs w:val="18"/>
              </w:rPr>
              <w:t xml:space="preserve"> </w:t>
            </w:r>
            <w:r w:rsidR="007264B9">
              <w:rPr>
                <w:b w:val="0"/>
                <w:color w:val="C00000"/>
                <w:sz w:val="18"/>
                <w:szCs w:val="18"/>
              </w:rPr>
              <w:t xml:space="preserve">Thank you for sending your feedback to the RCC. Please feel free to send feedback if you haven’t already. The </w:t>
            </w:r>
            <w:r w:rsidR="007264B9">
              <w:rPr>
                <w:b w:val="0"/>
                <w:color w:val="C00000"/>
                <w:sz w:val="18"/>
                <w:szCs w:val="18"/>
              </w:rPr>
              <w:lastRenderedPageBreak/>
              <w:t>SOBC Measures R</w:t>
            </w:r>
            <w:r w:rsidR="007264B9" w:rsidRPr="007264B9">
              <w:rPr>
                <w:b w:val="0"/>
                <w:color w:val="C00000"/>
                <w:sz w:val="18"/>
                <w:szCs w:val="18"/>
              </w:rPr>
              <w:t xml:space="preserve">epository will be on the external site, but will not launch yet. The RCC will need your input and help down the line to optimize this resource. These discussions began at the Annual Meeting, and we will pick this discussion up in the coming months. </w:t>
            </w:r>
          </w:p>
          <w:p w14:paraId="05A19921" w14:textId="0210D797" w:rsidR="005E174D" w:rsidRPr="00724CDB" w:rsidRDefault="005E174D" w:rsidP="007264B9">
            <w:pPr>
              <w:pStyle w:val="ListParagraph"/>
              <w:numPr>
                <w:ilvl w:val="0"/>
                <w:numId w:val="28"/>
              </w:numPr>
              <w:rPr>
                <w:b w:val="0"/>
                <w:color w:val="C00000"/>
                <w:sz w:val="18"/>
                <w:szCs w:val="18"/>
              </w:rPr>
            </w:pPr>
            <w:r w:rsidRPr="00904447">
              <w:rPr>
                <w:color w:val="C00000"/>
                <w:sz w:val="18"/>
                <w:szCs w:val="18"/>
              </w:rPr>
              <w:t>Internal –</w:t>
            </w:r>
            <w:r>
              <w:rPr>
                <w:b w:val="0"/>
                <w:color w:val="C00000"/>
                <w:sz w:val="18"/>
                <w:szCs w:val="18"/>
              </w:rPr>
              <w:t xml:space="preserve"> </w:t>
            </w:r>
            <w:r w:rsidR="007264B9">
              <w:rPr>
                <w:b w:val="0"/>
                <w:color w:val="C00000"/>
                <w:sz w:val="18"/>
                <w:szCs w:val="18"/>
              </w:rPr>
              <w:t xml:space="preserve">We will be launching the internal website in April. So far, it looks great and is very user friendly/intuitive. The RCC foresees this being the main venue for collaborative/network discussions. Thank you for your patience while we finalize this portion of the website. Please reach out with any functionality preferences and we’ll do our best to incorporate them into the site. </w:t>
            </w:r>
          </w:p>
        </w:tc>
        <w:tc>
          <w:tcPr>
            <w:tcW w:w="1188" w:type="dxa"/>
            <w:vAlign w:val="center"/>
          </w:tcPr>
          <w:p w14:paraId="237C469B" w14:textId="77777777" w:rsidR="00987B6D" w:rsidRPr="00724CDB" w:rsidRDefault="00987B6D" w:rsidP="00F03853">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4344D8" w:rsidRPr="00C25368" w14:paraId="38F06BEC" w14:textId="77777777" w:rsidTr="0050102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3BB2BDDF" w14:textId="5DA8987F" w:rsidR="004344D8" w:rsidRDefault="004344D8" w:rsidP="004344D8">
            <w:pPr>
              <w:pStyle w:val="ListParagraph"/>
              <w:numPr>
                <w:ilvl w:val="0"/>
                <w:numId w:val="7"/>
              </w:numPr>
              <w:rPr>
                <w:sz w:val="18"/>
                <w:szCs w:val="18"/>
              </w:rPr>
            </w:pPr>
            <w:r w:rsidRPr="00C25368">
              <w:rPr>
                <w:sz w:val="18"/>
                <w:szCs w:val="18"/>
              </w:rPr>
              <w:lastRenderedPageBreak/>
              <w:t xml:space="preserve">Outreach Dissemination </w:t>
            </w:r>
          </w:p>
          <w:p w14:paraId="14CB7DDF" w14:textId="77777777" w:rsidR="00614D5B" w:rsidRDefault="00614D5B" w:rsidP="00614D5B">
            <w:pPr>
              <w:pStyle w:val="ListParagraph"/>
              <w:numPr>
                <w:ilvl w:val="0"/>
                <w:numId w:val="34"/>
              </w:numPr>
              <w:ind w:left="1080"/>
              <w:rPr>
                <w:sz w:val="18"/>
                <w:szCs w:val="18"/>
              </w:rPr>
            </w:pPr>
            <w:r>
              <w:rPr>
                <w:sz w:val="18"/>
                <w:szCs w:val="18"/>
              </w:rPr>
              <w:t>Updates</w:t>
            </w:r>
          </w:p>
          <w:p w14:paraId="1902D870" w14:textId="27EF1ABA" w:rsidR="00614D5B" w:rsidRPr="00C25368" w:rsidRDefault="00614D5B" w:rsidP="00614D5B">
            <w:pPr>
              <w:pStyle w:val="ListParagraph"/>
              <w:numPr>
                <w:ilvl w:val="0"/>
                <w:numId w:val="34"/>
              </w:numPr>
              <w:ind w:left="1080"/>
              <w:rPr>
                <w:sz w:val="18"/>
                <w:szCs w:val="18"/>
              </w:rPr>
            </w:pPr>
            <w:r>
              <w:rPr>
                <w:sz w:val="18"/>
                <w:szCs w:val="18"/>
              </w:rPr>
              <w:t>P&amp;P and Data Sharing Guidelines</w:t>
            </w:r>
          </w:p>
        </w:tc>
        <w:tc>
          <w:tcPr>
            <w:tcW w:w="1188" w:type="dxa"/>
            <w:tcBorders>
              <w:left w:val="none" w:sz="0" w:space="0" w:color="auto"/>
            </w:tcBorders>
            <w:vAlign w:val="center"/>
          </w:tcPr>
          <w:p w14:paraId="1D35EDCC" w14:textId="77777777" w:rsidR="004344D8" w:rsidRPr="00C25368" w:rsidRDefault="004344D8" w:rsidP="0050102D">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UH2 PIs</w:t>
            </w:r>
          </w:p>
        </w:tc>
      </w:tr>
      <w:tr w:rsidR="00724CDB" w:rsidRPr="00724CDB" w14:paraId="057608B3" w14:textId="77777777" w:rsidTr="0050102D">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38" w:type="dxa"/>
          </w:tcPr>
          <w:p w14:paraId="7CD5672B" w14:textId="7AFB5F40" w:rsidR="00904447" w:rsidRPr="00904447" w:rsidRDefault="00904447" w:rsidP="00904447">
            <w:pPr>
              <w:rPr>
                <w:color w:val="C00000"/>
                <w:sz w:val="18"/>
                <w:szCs w:val="18"/>
              </w:rPr>
            </w:pPr>
            <w:r>
              <w:rPr>
                <w:color w:val="C00000"/>
                <w:sz w:val="18"/>
                <w:szCs w:val="18"/>
              </w:rPr>
              <w:t>Updates</w:t>
            </w:r>
          </w:p>
          <w:p w14:paraId="323CE1E4" w14:textId="76FAC408" w:rsidR="004344D8" w:rsidRPr="00724CDB" w:rsidRDefault="004344D8" w:rsidP="00221284">
            <w:pPr>
              <w:pStyle w:val="ListParagraph"/>
              <w:numPr>
                <w:ilvl w:val="0"/>
                <w:numId w:val="28"/>
              </w:numPr>
              <w:rPr>
                <w:b w:val="0"/>
                <w:color w:val="C00000"/>
                <w:sz w:val="18"/>
                <w:szCs w:val="18"/>
              </w:rPr>
            </w:pPr>
            <w:r w:rsidRPr="00724CDB">
              <w:rPr>
                <w:color w:val="C00000"/>
                <w:sz w:val="18"/>
                <w:szCs w:val="18"/>
              </w:rPr>
              <w:t>Special Issue</w:t>
            </w:r>
            <w:r w:rsidR="00000930">
              <w:rPr>
                <w:color w:val="C00000"/>
                <w:sz w:val="18"/>
                <w:szCs w:val="18"/>
              </w:rPr>
              <w:t xml:space="preserve"> </w:t>
            </w:r>
            <w:r w:rsidR="00221284" w:rsidRPr="00724CDB">
              <w:rPr>
                <w:b w:val="0"/>
                <w:color w:val="C00000"/>
                <w:sz w:val="18"/>
                <w:szCs w:val="18"/>
              </w:rPr>
              <w:t xml:space="preserve">– </w:t>
            </w:r>
            <w:r w:rsidR="007264B9">
              <w:rPr>
                <w:b w:val="0"/>
                <w:color w:val="C00000"/>
                <w:sz w:val="18"/>
                <w:szCs w:val="18"/>
              </w:rPr>
              <w:t xml:space="preserve">Jennifer Sumner has sent out reminders with each group’s proposal. The submission portal opens on 3/1/17 and Jennifer will send the link/information as soon as possible. If you have any questions, please feel free to reach out. </w:t>
            </w:r>
          </w:p>
          <w:p w14:paraId="4BBD910F" w14:textId="396A28E5" w:rsidR="00987B6D" w:rsidRPr="00724CDB" w:rsidRDefault="00987B6D" w:rsidP="00221284">
            <w:pPr>
              <w:pStyle w:val="ListParagraph"/>
              <w:numPr>
                <w:ilvl w:val="0"/>
                <w:numId w:val="28"/>
              </w:numPr>
              <w:rPr>
                <w:b w:val="0"/>
                <w:color w:val="C00000"/>
                <w:sz w:val="18"/>
                <w:szCs w:val="18"/>
              </w:rPr>
            </w:pPr>
            <w:r w:rsidRPr="00724CDB">
              <w:rPr>
                <w:color w:val="C00000"/>
                <w:sz w:val="18"/>
                <w:szCs w:val="18"/>
              </w:rPr>
              <w:t xml:space="preserve">Marker Paper </w:t>
            </w:r>
            <w:r w:rsidR="00040240" w:rsidRPr="00724CDB">
              <w:rPr>
                <w:b w:val="0"/>
                <w:color w:val="C00000"/>
                <w:sz w:val="18"/>
                <w:szCs w:val="18"/>
              </w:rPr>
              <w:t xml:space="preserve">– </w:t>
            </w:r>
            <w:r w:rsidR="007264B9">
              <w:rPr>
                <w:b w:val="0"/>
                <w:color w:val="C00000"/>
                <w:sz w:val="18"/>
                <w:szCs w:val="18"/>
              </w:rPr>
              <w:t>Thank you to those UH2 groups who provided feedback on the Marker Paper. Much of the feedback was regarding the purpose and procedures related to this manuscript. Due to the nature of the feedback, we have put this manuscript on hold until we iron out P&amp;P and Data Sharing Guidelines. Once those are finalized, we’ll use this as a “pilot” of the process.</w:t>
            </w:r>
          </w:p>
          <w:p w14:paraId="24FDB3DF" w14:textId="500584FC" w:rsidR="005E174D" w:rsidRPr="00614D5B" w:rsidRDefault="005E174D" w:rsidP="00614D5B">
            <w:pPr>
              <w:rPr>
                <w:b w:val="0"/>
                <w:color w:val="C00000"/>
                <w:sz w:val="18"/>
                <w:szCs w:val="18"/>
              </w:rPr>
            </w:pPr>
            <w:r w:rsidRPr="00614D5B">
              <w:rPr>
                <w:color w:val="C00000"/>
                <w:sz w:val="18"/>
                <w:szCs w:val="18"/>
              </w:rPr>
              <w:t>Publications &amp; Presentations</w:t>
            </w:r>
            <w:r w:rsidR="00000930">
              <w:rPr>
                <w:color w:val="C00000"/>
                <w:sz w:val="18"/>
                <w:szCs w:val="18"/>
              </w:rPr>
              <w:t xml:space="preserve"> Guidelines</w:t>
            </w:r>
            <w:r w:rsidRPr="00614D5B">
              <w:rPr>
                <w:color w:val="C00000"/>
                <w:sz w:val="18"/>
                <w:szCs w:val="18"/>
              </w:rPr>
              <w:t xml:space="preserve"> </w:t>
            </w:r>
          </w:p>
          <w:p w14:paraId="7646CACF" w14:textId="72807193" w:rsidR="005E174D" w:rsidRPr="00271C65" w:rsidRDefault="00271C65" w:rsidP="00000930">
            <w:pPr>
              <w:pStyle w:val="ListParagraph"/>
              <w:numPr>
                <w:ilvl w:val="0"/>
                <w:numId w:val="39"/>
              </w:numPr>
              <w:rPr>
                <w:color w:val="C00000"/>
                <w:sz w:val="18"/>
                <w:szCs w:val="18"/>
              </w:rPr>
            </w:pPr>
            <w:r>
              <w:rPr>
                <w:b w:val="0"/>
                <w:color w:val="C00000"/>
                <w:sz w:val="18"/>
                <w:szCs w:val="18"/>
              </w:rPr>
              <w:t>The Steering Committee discussed the main discussion/feedback points on the call. Laura will circulate a clean, updated draft o</w:t>
            </w:r>
            <w:r w:rsidR="00A20383">
              <w:rPr>
                <w:b w:val="0"/>
                <w:color w:val="C00000"/>
                <w:sz w:val="18"/>
                <w:szCs w:val="18"/>
              </w:rPr>
              <w:t xml:space="preserve">f these guidelines along with an </w:t>
            </w:r>
            <w:hyperlink r:id="rId12" w:history="1">
              <w:r w:rsidR="00A20383" w:rsidRPr="00A20383">
                <w:rPr>
                  <w:rStyle w:val="Hyperlink"/>
                  <w:b w:val="0"/>
                  <w:bCs w:val="0"/>
                  <w:sz w:val="18"/>
                  <w:szCs w:val="18"/>
                </w:rPr>
                <w:t xml:space="preserve">online survey </w:t>
              </w:r>
            </w:hyperlink>
            <w:r w:rsidR="00A20383" w:rsidRPr="00A20383">
              <w:rPr>
                <w:b w:val="0"/>
                <w:bCs w:val="0"/>
                <w:color w:val="C00000"/>
                <w:sz w:val="18"/>
                <w:szCs w:val="18"/>
              </w:rPr>
              <w:t>to assist with a Steering Committee vote</w:t>
            </w:r>
            <w:r>
              <w:rPr>
                <w:b w:val="0"/>
                <w:color w:val="C00000"/>
                <w:sz w:val="18"/>
                <w:szCs w:val="18"/>
              </w:rPr>
              <w:t xml:space="preserve">. Please complete the poll to agree/disagree with current content by Monday, 3/20/17. </w:t>
            </w:r>
            <w:r>
              <w:rPr>
                <w:b w:val="0"/>
                <w:color w:val="C00000"/>
                <w:sz w:val="18"/>
                <w:szCs w:val="18"/>
              </w:rPr>
              <w:t>If you disagree, please provide clear, alternate language.</w:t>
            </w:r>
          </w:p>
          <w:p w14:paraId="75C1B3B7" w14:textId="5754E407" w:rsidR="00271C65" w:rsidRPr="00271C65" w:rsidRDefault="00271C65" w:rsidP="00000930">
            <w:pPr>
              <w:pStyle w:val="ListParagraph"/>
              <w:numPr>
                <w:ilvl w:val="0"/>
                <w:numId w:val="39"/>
              </w:numPr>
              <w:rPr>
                <w:color w:val="C00000"/>
                <w:sz w:val="18"/>
                <w:szCs w:val="18"/>
              </w:rPr>
            </w:pPr>
            <w:r>
              <w:rPr>
                <w:b w:val="0"/>
                <w:color w:val="C00000"/>
                <w:sz w:val="18"/>
                <w:szCs w:val="18"/>
              </w:rPr>
              <w:t>Main discussion points and changes included the following:</w:t>
            </w:r>
          </w:p>
          <w:p w14:paraId="23186C31" w14:textId="1F04BF62" w:rsidR="00271C65" w:rsidRPr="00271C65" w:rsidRDefault="00271C65" w:rsidP="00271C65">
            <w:pPr>
              <w:pStyle w:val="ListParagraph"/>
              <w:numPr>
                <w:ilvl w:val="1"/>
                <w:numId w:val="39"/>
              </w:numPr>
              <w:rPr>
                <w:color w:val="C00000"/>
                <w:sz w:val="18"/>
                <w:szCs w:val="18"/>
              </w:rPr>
            </w:pPr>
            <w:r w:rsidRPr="00271C65">
              <w:rPr>
                <w:color w:val="C00000"/>
                <w:sz w:val="18"/>
                <w:szCs w:val="18"/>
              </w:rPr>
              <w:t>Approval of Network Publications:</w:t>
            </w:r>
            <w:r>
              <w:rPr>
                <w:b w:val="0"/>
                <w:color w:val="C00000"/>
                <w:sz w:val="18"/>
                <w:szCs w:val="18"/>
              </w:rPr>
              <w:t xml:space="preserve"> The SC voiced that they would like a joint approval process wherein the Outreach and Dissemination Subcommittee provides a first review of any Network Publication proposals. The O/D subcommittee will request edits and then submit revised proposals to the SC for final review. </w:t>
            </w:r>
          </w:p>
          <w:p w14:paraId="142EE27A" w14:textId="751C3CC9" w:rsidR="00271C65" w:rsidRPr="00000930" w:rsidRDefault="00271C65" w:rsidP="00271C65">
            <w:pPr>
              <w:pStyle w:val="ListParagraph"/>
              <w:numPr>
                <w:ilvl w:val="1"/>
                <w:numId w:val="39"/>
              </w:numPr>
              <w:rPr>
                <w:color w:val="C00000"/>
                <w:sz w:val="18"/>
                <w:szCs w:val="18"/>
              </w:rPr>
            </w:pPr>
            <w:r>
              <w:rPr>
                <w:color w:val="C00000"/>
                <w:sz w:val="18"/>
                <w:szCs w:val="18"/>
              </w:rPr>
              <w:t>Authorship</w:t>
            </w:r>
            <w:r>
              <w:rPr>
                <w:b w:val="0"/>
                <w:color w:val="C00000"/>
                <w:sz w:val="18"/>
                <w:szCs w:val="18"/>
              </w:rPr>
              <w:t xml:space="preserve">: The SC agreed that junior authors should receive higher prioritization on </w:t>
            </w:r>
            <w:r>
              <w:rPr>
                <w:b w:val="0"/>
                <w:color w:val="C00000"/>
                <w:sz w:val="18"/>
                <w:szCs w:val="18"/>
              </w:rPr>
              <w:t>the list of 5 contributing authors</w:t>
            </w:r>
            <w:r>
              <w:rPr>
                <w:b w:val="0"/>
                <w:color w:val="C00000"/>
                <w:sz w:val="18"/>
                <w:szCs w:val="18"/>
              </w:rPr>
              <w:t xml:space="preserve">, as long as they provided significant contributions. Co-investigators should also be able to be </w:t>
            </w:r>
            <w:proofErr w:type="gramStart"/>
            <w:r>
              <w:rPr>
                <w:b w:val="0"/>
                <w:color w:val="C00000"/>
                <w:sz w:val="18"/>
                <w:szCs w:val="18"/>
              </w:rPr>
              <w:t>included/added</w:t>
            </w:r>
            <w:proofErr w:type="gramEnd"/>
            <w:r>
              <w:rPr>
                <w:b w:val="0"/>
                <w:color w:val="C00000"/>
                <w:sz w:val="18"/>
                <w:szCs w:val="18"/>
              </w:rPr>
              <w:t xml:space="preserve"> to corporate authorship lists and to the list of 5 contributing authors, as requested and appropriate. </w:t>
            </w:r>
          </w:p>
          <w:p w14:paraId="2A6CED7C" w14:textId="77777777" w:rsidR="00000930" w:rsidRDefault="00000930" w:rsidP="00000930">
            <w:pPr>
              <w:rPr>
                <w:color w:val="C00000"/>
                <w:sz w:val="18"/>
                <w:szCs w:val="18"/>
              </w:rPr>
            </w:pPr>
            <w:r w:rsidRPr="00614D5B">
              <w:rPr>
                <w:color w:val="C00000"/>
                <w:sz w:val="18"/>
                <w:szCs w:val="18"/>
              </w:rPr>
              <w:t>Data Sharing Guidelines</w:t>
            </w:r>
          </w:p>
          <w:p w14:paraId="7A691B24" w14:textId="29EC78F8" w:rsidR="00000930" w:rsidRPr="00000930" w:rsidRDefault="007264B9" w:rsidP="00A20383">
            <w:pPr>
              <w:pStyle w:val="ListParagraph"/>
              <w:numPr>
                <w:ilvl w:val="0"/>
                <w:numId w:val="38"/>
              </w:numPr>
              <w:rPr>
                <w:color w:val="C00000"/>
                <w:sz w:val="18"/>
                <w:szCs w:val="18"/>
              </w:rPr>
            </w:pPr>
            <w:r>
              <w:rPr>
                <w:b w:val="0"/>
                <w:color w:val="C00000"/>
                <w:sz w:val="18"/>
                <w:szCs w:val="18"/>
              </w:rPr>
              <w:t xml:space="preserve">There was not enough time to work through the Data Sharing Guidelines, so the RCC asks that the Steering Committee reviews these guidelines </w:t>
            </w:r>
            <w:r w:rsidR="00D9763E">
              <w:rPr>
                <w:b w:val="0"/>
                <w:color w:val="C00000"/>
                <w:sz w:val="18"/>
                <w:szCs w:val="18"/>
              </w:rPr>
              <w:t>independently and respond to the</w:t>
            </w:r>
            <w:hyperlink r:id="rId13" w:history="1">
              <w:r w:rsidR="00D9763E" w:rsidRPr="00A20383">
                <w:rPr>
                  <w:rStyle w:val="Hyperlink"/>
                  <w:b w:val="0"/>
                  <w:bCs w:val="0"/>
                  <w:sz w:val="18"/>
                  <w:szCs w:val="18"/>
                </w:rPr>
                <w:t xml:space="preserve"> </w:t>
              </w:r>
              <w:r w:rsidR="00A20383" w:rsidRPr="00A20383">
                <w:rPr>
                  <w:rStyle w:val="Hyperlink"/>
                  <w:b w:val="0"/>
                  <w:bCs w:val="0"/>
                  <w:sz w:val="18"/>
                  <w:szCs w:val="18"/>
                </w:rPr>
                <w:t xml:space="preserve">online survey </w:t>
              </w:r>
            </w:hyperlink>
            <w:bookmarkStart w:id="0" w:name="_GoBack"/>
            <w:bookmarkEnd w:id="0"/>
            <w:r w:rsidR="00A20383">
              <w:rPr>
                <w:b w:val="0"/>
                <w:color w:val="C00000"/>
                <w:sz w:val="18"/>
                <w:szCs w:val="18"/>
              </w:rPr>
              <w:t>to assist with a Steering Committee vote Please respond to this poll in order to</w:t>
            </w:r>
            <w:r w:rsidR="00D9763E">
              <w:rPr>
                <w:b w:val="0"/>
                <w:color w:val="C00000"/>
                <w:sz w:val="18"/>
                <w:szCs w:val="18"/>
              </w:rPr>
              <w:t xml:space="preserve"> agree/disagree with current content</w:t>
            </w:r>
            <w:r w:rsidR="00271C65">
              <w:rPr>
                <w:b w:val="0"/>
                <w:color w:val="C00000"/>
                <w:sz w:val="18"/>
                <w:szCs w:val="18"/>
              </w:rPr>
              <w:t xml:space="preserve"> by Monday, 3/20/17</w:t>
            </w:r>
            <w:r w:rsidR="00D9763E">
              <w:rPr>
                <w:b w:val="0"/>
                <w:color w:val="C00000"/>
                <w:sz w:val="18"/>
                <w:szCs w:val="18"/>
              </w:rPr>
              <w:t xml:space="preserve">. If you disagree, please provide clear, alternate language. </w:t>
            </w:r>
          </w:p>
        </w:tc>
        <w:tc>
          <w:tcPr>
            <w:tcW w:w="1188" w:type="dxa"/>
            <w:vAlign w:val="center"/>
          </w:tcPr>
          <w:p w14:paraId="2D432F30" w14:textId="77777777" w:rsidR="004344D8" w:rsidRPr="00724CDB" w:rsidRDefault="004344D8" w:rsidP="0050102D">
            <w:pPr>
              <w:jc w:val="center"/>
              <w:cnfStyle w:val="000000010000" w:firstRow="0" w:lastRow="0" w:firstColumn="0" w:lastColumn="0" w:oddVBand="0" w:evenVBand="0" w:oddHBand="0" w:evenHBand="1" w:firstRowFirstColumn="0" w:firstRowLastColumn="0" w:lastRowFirstColumn="0" w:lastRowLastColumn="0"/>
              <w:rPr>
                <w:color w:val="C00000"/>
                <w:sz w:val="18"/>
                <w:szCs w:val="18"/>
              </w:rPr>
            </w:pPr>
          </w:p>
        </w:tc>
      </w:tr>
      <w:tr w:rsidR="00EC06EC" w:rsidRPr="00C25368" w14:paraId="0364E9D5" w14:textId="77777777" w:rsidTr="00EB5E6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738" w:type="dxa"/>
            <w:tcBorders>
              <w:right w:val="none" w:sz="0" w:space="0" w:color="auto"/>
            </w:tcBorders>
          </w:tcPr>
          <w:p w14:paraId="1C98AA62" w14:textId="398EDEFD" w:rsidR="002A3DF2" w:rsidRPr="00C25368" w:rsidRDefault="00EC06EC" w:rsidP="00DC04F0">
            <w:pPr>
              <w:pStyle w:val="ListParagraph"/>
              <w:numPr>
                <w:ilvl w:val="0"/>
                <w:numId w:val="7"/>
              </w:numPr>
              <w:rPr>
                <w:sz w:val="18"/>
                <w:szCs w:val="18"/>
              </w:rPr>
            </w:pPr>
            <w:r w:rsidRPr="00C25368">
              <w:rPr>
                <w:sz w:val="18"/>
                <w:szCs w:val="18"/>
              </w:rPr>
              <w:t>Wrap Up and Action Items</w:t>
            </w:r>
          </w:p>
        </w:tc>
        <w:tc>
          <w:tcPr>
            <w:tcW w:w="1188" w:type="dxa"/>
            <w:tcBorders>
              <w:left w:val="none" w:sz="0" w:space="0" w:color="auto"/>
            </w:tcBorders>
          </w:tcPr>
          <w:p w14:paraId="27CD2082" w14:textId="77777777" w:rsidR="00EC06EC" w:rsidRPr="00C25368" w:rsidRDefault="00EC06EC" w:rsidP="00BC6F5E">
            <w:pPr>
              <w:jc w:val="center"/>
              <w:cnfStyle w:val="000000100000" w:firstRow="0" w:lastRow="0" w:firstColumn="0" w:lastColumn="0" w:oddVBand="0" w:evenVBand="0" w:oddHBand="1" w:evenHBand="0" w:firstRowFirstColumn="0" w:firstRowLastColumn="0" w:lastRowFirstColumn="0" w:lastRowLastColumn="0"/>
              <w:rPr>
                <w:sz w:val="18"/>
                <w:szCs w:val="18"/>
              </w:rPr>
            </w:pPr>
            <w:r w:rsidRPr="00C25368">
              <w:rPr>
                <w:sz w:val="18"/>
                <w:szCs w:val="18"/>
              </w:rPr>
              <w:t>RCC</w:t>
            </w:r>
          </w:p>
        </w:tc>
      </w:tr>
    </w:tbl>
    <w:p w14:paraId="7E1D197A" w14:textId="77777777" w:rsidR="00F804B6" w:rsidRPr="00C25368" w:rsidRDefault="00F804B6"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250"/>
        <w:gridCol w:w="1350"/>
      </w:tblGrid>
      <w:tr w:rsidR="004E715E" w:rsidRPr="00C25368" w14:paraId="1C6E1DC8" w14:textId="77777777" w:rsidTr="002B6B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top w:val="none" w:sz="0" w:space="0" w:color="auto"/>
              <w:left w:val="none" w:sz="0" w:space="0" w:color="auto"/>
              <w:bottom w:val="single" w:sz="4" w:space="0" w:color="auto"/>
              <w:right w:val="none" w:sz="0" w:space="0" w:color="auto"/>
            </w:tcBorders>
          </w:tcPr>
          <w:p w14:paraId="187378A0" w14:textId="77777777" w:rsidR="00F804B6" w:rsidRPr="00C25368" w:rsidRDefault="00F804B6" w:rsidP="00BC6F5E">
            <w:pPr>
              <w:rPr>
                <w:color w:val="auto"/>
                <w:sz w:val="18"/>
                <w:szCs w:val="18"/>
              </w:rPr>
            </w:pPr>
            <w:r w:rsidRPr="00C25368">
              <w:rPr>
                <w:color w:val="auto"/>
                <w:sz w:val="18"/>
                <w:szCs w:val="18"/>
              </w:rPr>
              <w:t>ACTION ITEMS</w:t>
            </w:r>
          </w:p>
        </w:tc>
        <w:tc>
          <w:tcPr>
            <w:tcW w:w="2250" w:type="dxa"/>
            <w:tcBorders>
              <w:top w:val="none" w:sz="0" w:space="0" w:color="auto"/>
              <w:left w:val="none" w:sz="0" w:space="0" w:color="auto"/>
              <w:bottom w:val="single" w:sz="4" w:space="0" w:color="auto"/>
              <w:right w:val="none" w:sz="0" w:space="0" w:color="auto"/>
            </w:tcBorders>
          </w:tcPr>
          <w:p w14:paraId="20E74E85"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Responsible</w:t>
            </w:r>
          </w:p>
        </w:tc>
        <w:tc>
          <w:tcPr>
            <w:tcW w:w="1350" w:type="dxa"/>
            <w:tcBorders>
              <w:top w:val="none" w:sz="0" w:space="0" w:color="auto"/>
              <w:left w:val="none" w:sz="0" w:space="0" w:color="auto"/>
              <w:bottom w:val="single" w:sz="4" w:space="0" w:color="auto"/>
              <w:right w:val="none" w:sz="0" w:space="0" w:color="auto"/>
            </w:tcBorders>
          </w:tcPr>
          <w:p w14:paraId="64BC073A" w14:textId="77777777" w:rsidR="00F804B6" w:rsidRPr="00C25368" w:rsidRDefault="00F804B6" w:rsidP="00BC6F5E">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25368">
              <w:rPr>
                <w:color w:val="auto"/>
                <w:sz w:val="18"/>
                <w:szCs w:val="18"/>
              </w:rPr>
              <w:t>Due Date</w:t>
            </w:r>
          </w:p>
        </w:tc>
      </w:tr>
      <w:tr w:rsidR="00724CDB" w:rsidRPr="00724CDB" w14:paraId="33B2B25C" w14:textId="77777777" w:rsidTr="00724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13EE4DA5" w14:textId="6D0C4341" w:rsidR="00CA55E2" w:rsidRPr="00724CDB" w:rsidRDefault="002B6B15" w:rsidP="00DC04F0">
            <w:pPr>
              <w:pStyle w:val="ListParagraph"/>
              <w:numPr>
                <w:ilvl w:val="0"/>
                <w:numId w:val="2"/>
              </w:numPr>
              <w:rPr>
                <w:b w:val="0"/>
                <w:color w:val="C00000"/>
                <w:sz w:val="18"/>
                <w:szCs w:val="18"/>
              </w:rPr>
            </w:pPr>
            <w:r>
              <w:rPr>
                <w:b w:val="0"/>
                <w:color w:val="C00000"/>
                <w:sz w:val="18"/>
                <w:szCs w:val="18"/>
              </w:rPr>
              <w:t>Review and vote on P&amp;P and Data Sharing Guidelines</w:t>
            </w:r>
          </w:p>
        </w:tc>
        <w:tc>
          <w:tcPr>
            <w:tcW w:w="2250" w:type="dxa"/>
            <w:tcBorders>
              <w:left w:val="none" w:sz="0" w:space="0" w:color="auto"/>
              <w:right w:val="none" w:sz="0" w:space="0" w:color="auto"/>
            </w:tcBorders>
          </w:tcPr>
          <w:p w14:paraId="3825710F" w14:textId="0A7CF9FF" w:rsidR="00CA55E2" w:rsidRPr="00724CDB" w:rsidRDefault="002B6B15"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none" w:sz="0" w:space="0" w:color="auto"/>
            </w:tcBorders>
          </w:tcPr>
          <w:p w14:paraId="0F6F162F" w14:textId="778F55F8" w:rsidR="00CA55E2" w:rsidRPr="00724CDB" w:rsidRDefault="002B6B15"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3/20/17</w:t>
            </w:r>
          </w:p>
        </w:tc>
      </w:tr>
      <w:tr w:rsidR="00724CDB" w:rsidRPr="00724CDB" w14:paraId="4D1DB6FF" w14:textId="77777777" w:rsidTr="00724C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7D95A191" w14:textId="50E1FCFC" w:rsidR="00703D4A" w:rsidRPr="00724CDB" w:rsidRDefault="002B6B15" w:rsidP="009D3C86">
            <w:pPr>
              <w:pStyle w:val="ListParagraph"/>
              <w:numPr>
                <w:ilvl w:val="0"/>
                <w:numId w:val="2"/>
              </w:numPr>
              <w:rPr>
                <w:b w:val="0"/>
                <w:color w:val="C00000"/>
                <w:sz w:val="18"/>
                <w:szCs w:val="18"/>
              </w:rPr>
            </w:pPr>
            <w:r>
              <w:rPr>
                <w:b w:val="0"/>
                <w:color w:val="C00000"/>
                <w:sz w:val="18"/>
                <w:szCs w:val="18"/>
              </w:rPr>
              <w:t>Apply for Pilot Funds, if desired</w:t>
            </w:r>
          </w:p>
        </w:tc>
        <w:tc>
          <w:tcPr>
            <w:tcW w:w="2250" w:type="dxa"/>
            <w:tcBorders>
              <w:left w:val="none" w:sz="0" w:space="0" w:color="auto"/>
              <w:right w:val="none" w:sz="0" w:space="0" w:color="auto"/>
            </w:tcBorders>
          </w:tcPr>
          <w:p w14:paraId="7064358D" w14:textId="08B32CFC" w:rsidR="00703D4A" w:rsidRPr="00724CDB" w:rsidRDefault="002B6B15"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none" w:sz="0" w:space="0" w:color="auto"/>
            </w:tcBorders>
          </w:tcPr>
          <w:p w14:paraId="4F67686B" w14:textId="5CD1866D" w:rsidR="00703D4A" w:rsidRPr="00724CDB" w:rsidRDefault="002B6B15"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3/1/17</w:t>
            </w:r>
          </w:p>
        </w:tc>
      </w:tr>
      <w:tr w:rsidR="002B6B15" w:rsidRPr="00724CDB" w14:paraId="037969FC" w14:textId="77777777" w:rsidTr="002B6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none" w:sz="0" w:space="0" w:color="auto"/>
            </w:tcBorders>
          </w:tcPr>
          <w:p w14:paraId="5514852A" w14:textId="63E3A8E9" w:rsidR="002B6B15" w:rsidRDefault="002B6B15" w:rsidP="009D3C86">
            <w:pPr>
              <w:pStyle w:val="ListParagraph"/>
              <w:numPr>
                <w:ilvl w:val="0"/>
                <w:numId w:val="2"/>
              </w:numPr>
              <w:rPr>
                <w:b w:val="0"/>
                <w:color w:val="C00000"/>
                <w:sz w:val="18"/>
                <w:szCs w:val="18"/>
              </w:rPr>
            </w:pPr>
            <w:r>
              <w:rPr>
                <w:b w:val="0"/>
                <w:color w:val="C00000"/>
                <w:sz w:val="18"/>
                <w:szCs w:val="18"/>
              </w:rPr>
              <w:t>Respond to Stress Retreat Doodle Poll</w:t>
            </w:r>
          </w:p>
        </w:tc>
        <w:tc>
          <w:tcPr>
            <w:tcW w:w="2250" w:type="dxa"/>
            <w:tcBorders>
              <w:left w:val="none" w:sz="0" w:space="0" w:color="auto"/>
              <w:right w:val="none" w:sz="0" w:space="0" w:color="auto"/>
            </w:tcBorders>
          </w:tcPr>
          <w:p w14:paraId="0F458A55" w14:textId="2FD3CD9C" w:rsidR="002B6B15" w:rsidRDefault="002B6B15"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Steering Committee</w:t>
            </w:r>
          </w:p>
        </w:tc>
        <w:tc>
          <w:tcPr>
            <w:tcW w:w="1350" w:type="dxa"/>
            <w:tcBorders>
              <w:left w:val="none" w:sz="0" w:space="0" w:color="auto"/>
            </w:tcBorders>
          </w:tcPr>
          <w:p w14:paraId="79D88BD5" w14:textId="6B83A0C7" w:rsidR="002B6B15" w:rsidRDefault="002B6B15" w:rsidP="000D316D">
            <w:pPr>
              <w:cnfStyle w:val="000000100000" w:firstRow="0" w:lastRow="0" w:firstColumn="0" w:lastColumn="0" w:oddVBand="0" w:evenVBand="0" w:oddHBand="1" w:evenHBand="0" w:firstRowFirstColumn="0" w:firstRowLastColumn="0" w:lastRowFirstColumn="0" w:lastRowLastColumn="0"/>
              <w:rPr>
                <w:color w:val="C00000"/>
                <w:sz w:val="18"/>
                <w:szCs w:val="18"/>
              </w:rPr>
            </w:pPr>
            <w:r>
              <w:rPr>
                <w:color w:val="C00000"/>
                <w:sz w:val="18"/>
                <w:szCs w:val="18"/>
              </w:rPr>
              <w:t>ASAP</w:t>
            </w:r>
          </w:p>
        </w:tc>
      </w:tr>
      <w:tr w:rsidR="002B6B15" w:rsidRPr="00724CDB" w14:paraId="7A274276" w14:textId="77777777" w:rsidTr="002B6B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8" w:type="dxa"/>
            <w:tcBorders>
              <w:right w:val="single" w:sz="4" w:space="0" w:color="auto"/>
            </w:tcBorders>
          </w:tcPr>
          <w:p w14:paraId="73747EF8" w14:textId="717AB6B6" w:rsidR="002B6B15" w:rsidRDefault="002B6B15" w:rsidP="009D3C86">
            <w:pPr>
              <w:pStyle w:val="ListParagraph"/>
              <w:numPr>
                <w:ilvl w:val="0"/>
                <w:numId w:val="2"/>
              </w:numPr>
              <w:rPr>
                <w:b w:val="0"/>
                <w:color w:val="C00000"/>
                <w:sz w:val="18"/>
                <w:szCs w:val="18"/>
              </w:rPr>
            </w:pPr>
            <w:r>
              <w:rPr>
                <w:b w:val="0"/>
                <w:color w:val="C00000"/>
                <w:sz w:val="18"/>
                <w:szCs w:val="18"/>
              </w:rPr>
              <w:t>Submit Special Issue manuscripts to BRAT via submission portal</w:t>
            </w:r>
          </w:p>
        </w:tc>
        <w:tc>
          <w:tcPr>
            <w:tcW w:w="2250" w:type="dxa"/>
            <w:tcBorders>
              <w:left w:val="single" w:sz="4" w:space="0" w:color="auto"/>
              <w:right w:val="single" w:sz="4" w:space="0" w:color="auto"/>
            </w:tcBorders>
          </w:tcPr>
          <w:p w14:paraId="5737D638" w14:textId="26D59C9D" w:rsidR="002B6B15" w:rsidRDefault="002B6B15"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UH2 groups</w:t>
            </w:r>
          </w:p>
        </w:tc>
        <w:tc>
          <w:tcPr>
            <w:tcW w:w="1350" w:type="dxa"/>
            <w:tcBorders>
              <w:left w:val="single" w:sz="4" w:space="0" w:color="auto"/>
            </w:tcBorders>
          </w:tcPr>
          <w:p w14:paraId="1422125D" w14:textId="6BE5FF29" w:rsidR="002B6B15" w:rsidRDefault="002B6B15" w:rsidP="000D316D">
            <w:pPr>
              <w:cnfStyle w:val="000000010000" w:firstRow="0" w:lastRow="0" w:firstColumn="0" w:lastColumn="0" w:oddVBand="0" w:evenVBand="0" w:oddHBand="0" w:evenHBand="1" w:firstRowFirstColumn="0" w:firstRowLastColumn="0" w:lastRowFirstColumn="0" w:lastRowLastColumn="0"/>
              <w:rPr>
                <w:color w:val="C00000"/>
                <w:sz w:val="18"/>
                <w:szCs w:val="18"/>
              </w:rPr>
            </w:pPr>
            <w:r>
              <w:rPr>
                <w:color w:val="C00000"/>
                <w:sz w:val="18"/>
                <w:szCs w:val="18"/>
              </w:rPr>
              <w:t>3/1/17</w:t>
            </w:r>
          </w:p>
        </w:tc>
      </w:tr>
    </w:tbl>
    <w:p w14:paraId="4FAA169F" w14:textId="77777777" w:rsidR="00F804B6" w:rsidRPr="00C25368" w:rsidRDefault="00F804B6" w:rsidP="00F66351">
      <w:pPr>
        <w:spacing w:after="0" w:line="240" w:lineRule="auto"/>
        <w:rPr>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4E715E" w:rsidRPr="00C25368" w14:paraId="7080F50A" w14:textId="77777777" w:rsidTr="00EB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8" w:type="dxa"/>
            <w:tcBorders>
              <w:top w:val="none" w:sz="0" w:space="0" w:color="auto"/>
              <w:left w:val="none" w:sz="0" w:space="0" w:color="auto"/>
              <w:bottom w:val="none" w:sz="0" w:space="0" w:color="auto"/>
              <w:right w:val="none" w:sz="0" w:space="0" w:color="auto"/>
            </w:tcBorders>
          </w:tcPr>
          <w:p w14:paraId="4B32A216" w14:textId="77777777" w:rsidR="00F66351" w:rsidRPr="00C25368" w:rsidRDefault="00F66351" w:rsidP="00F66351">
            <w:pPr>
              <w:rPr>
                <w:color w:val="auto"/>
                <w:sz w:val="18"/>
                <w:szCs w:val="18"/>
              </w:rPr>
            </w:pPr>
            <w:r w:rsidRPr="00C25368">
              <w:rPr>
                <w:color w:val="auto"/>
                <w:sz w:val="18"/>
                <w:szCs w:val="18"/>
              </w:rPr>
              <w:t>Attachments</w:t>
            </w:r>
            <w:r w:rsidR="00F804B6" w:rsidRPr="00C25368">
              <w:rPr>
                <w:color w:val="auto"/>
                <w:sz w:val="18"/>
                <w:szCs w:val="18"/>
              </w:rPr>
              <w:t xml:space="preserve">  </w:t>
            </w:r>
            <w:r w:rsidR="00F804B6" w:rsidRPr="00C25368">
              <w:rPr>
                <w:b w:val="0"/>
                <w:i/>
                <w:color w:val="auto"/>
                <w:sz w:val="18"/>
                <w:szCs w:val="18"/>
              </w:rPr>
              <w:t>(if necessary)</w:t>
            </w:r>
          </w:p>
        </w:tc>
      </w:tr>
      <w:tr w:rsidR="004E715E" w:rsidRPr="009D3C86" w14:paraId="04FC9EF5" w14:textId="77777777" w:rsidTr="009D3C8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908" w:type="dxa"/>
          </w:tcPr>
          <w:p w14:paraId="787868B4" w14:textId="22680AD2" w:rsidR="00EB4D77" w:rsidRDefault="00904447" w:rsidP="009D3C86">
            <w:pPr>
              <w:pStyle w:val="ListParagraph"/>
              <w:numPr>
                <w:ilvl w:val="0"/>
                <w:numId w:val="32"/>
              </w:numPr>
              <w:rPr>
                <w:b w:val="0"/>
                <w:sz w:val="18"/>
                <w:szCs w:val="18"/>
              </w:rPr>
            </w:pPr>
            <w:r>
              <w:rPr>
                <w:b w:val="0"/>
                <w:sz w:val="18"/>
                <w:szCs w:val="18"/>
              </w:rPr>
              <w:t xml:space="preserve">Publication &amp; Presentations Guidelines – </w:t>
            </w:r>
            <w:r w:rsidR="00DC4F4E">
              <w:rPr>
                <w:b w:val="0"/>
                <w:sz w:val="18"/>
                <w:szCs w:val="18"/>
              </w:rPr>
              <w:t>Clean/Revised Draft</w:t>
            </w:r>
          </w:p>
          <w:p w14:paraId="42F325C4" w14:textId="1FAFCD5B" w:rsidR="00904447" w:rsidRPr="009D3C86" w:rsidRDefault="00904447" w:rsidP="00DC4F4E">
            <w:pPr>
              <w:pStyle w:val="ListParagraph"/>
              <w:numPr>
                <w:ilvl w:val="0"/>
                <w:numId w:val="32"/>
              </w:numPr>
              <w:rPr>
                <w:b w:val="0"/>
                <w:sz w:val="18"/>
                <w:szCs w:val="18"/>
              </w:rPr>
            </w:pPr>
            <w:r>
              <w:rPr>
                <w:b w:val="0"/>
                <w:sz w:val="18"/>
                <w:szCs w:val="18"/>
              </w:rPr>
              <w:t xml:space="preserve">Data Sharing Guidelines – </w:t>
            </w:r>
            <w:r w:rsidR="00DC4F4E">
              <w:rPr>
                <w:b w:val="0"/>
                <w:sz w:val="18"/>
                <w:szCs w:val="18"/>
              </w:rPr>
              <w:t>Clean/Revised Draft</w:t>
            </w:r>
          </w:p>
        </w:tc>
      </w:tr>
    </w:tbl>
    <w:p w14:paraId="1B99BE58" w14:textId="77777777" w:rsidR="001E7A21" w:rsidRPr="00C25368" w:rsidRDefault="001E7A21" w:rsidP="00EB5E67">
      <w:pPr>
        <w:rPr>
          <w:sz w:val="18"/>
          <w:szCs w:val="18"/>
        </w:rPr>
      </w:pPr>
    </w:p>
    <w:sectPr w:rsidR="001E7A21" w:rsidRPr="00C25368"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8EB"/>
    <w:multiLevelType w:val="hybridMultilevel"/>
    <w:tmpl w:val="6994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7E33"/>
    <w:multiLevelType w:val="hybridMultilevel"/>
    <w:tmpl w:val="5E2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025C7"/>
    <w:multiLevelType w:val="hybridMultilevel"/>
    <w:tmpl w:val="FC74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30DE4"/>
    <w:multiLevelType w:val="hybridMultilevel"/>
    <w:tmpl w:val="6E84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F006EE"/>
    <w:multiLevelType w:val="hybridMultilevel"/>
    <w:tmpl w:val="01265AE4"/>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C6339"/>
    <w:multiLevelType w:val="hybridMultilevel"/>
    <w:tmpl w:val="D9CE374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D4AF5"/>
    <w:multiLevelType w:val="hybridMultilevel"/>
    <w:tmpl w:val="BFA6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A5DA5"/>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961AE"/>
    <w:multiLevelType w:val="hybridMultilevel"/>
    <w:tmpl w:val="2F1E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02D7D"/>
    <w:multiLevelType w:val="hybridMultilevel"/>
    <w:tmpl w:val="0554E4F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35B3C"/>
    <w:multiLevelType w:val="hybridMultilevel"/>
    <w:tmpl w:val="A04AA2D6"/>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F12AC"/>
    <w:multiLevelType w:val="hybridMultilevel"/>
    <w:tmpl w:val="E7A2C3E2"/>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831AC"/>
    <w:multiLevelType w:val="hybridMultilevel"/>
    <w:tmpl w:val="BF744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DF2B55"/>
    <w:multiLevelType w:val="hybridMultilevel"/>
    <w:tmpl w:val="4BB8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063FD"/>
    <w:multiLevelType w:val="hybridMultilevel"/>
    <w:tmpl w:val="79C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86A9C"/>
    <w:multiLevelType w:val="hybridMultilevel"/>
    <w:tmpl w:val="3D1A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C24AEA"/>
    <w:multiLevelType w:val="hybridMultilevel"/>
    <w:tmpl w:val="879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DC4EF4"/>
    <w:multiLevelType w:val="hybridMultilevel"/>
    <w:tmpl w:val="5D18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C35EF9"/>
    <w:multiLevelType w:val="hybridMultilevel"/>
    <w:tmpl w:val="6A4A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150171"/>
    <w:multiLevelType w:val="hybridMultilevel"/>
    <w:tmpl w:val="E0722CF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384DCC"/>
    <w:multiLevelType w:val="hybridMultilevel"/>
    <w:tmpl w:val="82CC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3143E"/>
    <w:multiLevelType w:val="hybridMultilevel"/>
    <w:tmpl w:val="8298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F70E4E"/>
    <w:multiLevelType w:val="hybridMultilevel"/>
    <w:tmpl w:val="086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F97181"/>
    <w:multiLevelType w:val="hybridMultilevel"/>
    <w:tmpl w:val="72CE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92183F"/>
    <w:multiLevelType w:val="hybridMultilevel"/>
    <w:tmpl w:val="C2D88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D57143"/>
    <w:multiLevelType w:val="hybridMultilevel"/>
    <w:tmpl w:val="D8A6E330"/>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2A32ED"/>
    <w:multiLevelType w:val="hybridMultilevel"/>
    <w:tmpl w:val="B8620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664065"/>
    <w:multiLevelType w:val="hybridMultilevel"/>
    <w:tmpl w:val="3D3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8000A"/>
    <w:multiLevelType w:val="hybridMultilevel"/>
    <w:tmpl w:val="4E884468"/>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C26780"/>
    <w:multiLevelType w:val="hybridMultilevel"/>
    <w:tmpl w:val="D8BADDCE"/>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EA10A6"/>
    <w:multiLevelType w:val="hybridMultilevel"/>
    <w:tmpl w:val="E3327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A77E59"/>
    <w:multiLevelType w:val="hybridMultilevel"/>
    <w:tmpl w:val="D2D6F64C"/>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15908"/>
    <w:multiLevelType w:val="hybridMultilevel"/>
    <w:tmpl w:val="8020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F87802"/>
    <w:multiLevelType w:val="hybridMultilevel"/>
    <w:tmpl w:val="604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AD7912"/>
    <w:multiLevelType w:val="hybridMultilevel"/>
    <w:tmpl w:val="1444B938"/>
    <w:lvl w:ilvl="0" w:tplc="04090003">
      <w:start w:val="1"/>
      <w:numFmt w:val="bullet"/>
      <w:lvlText w:val="o"/>
      <w:lvlJc w:val="left"/>
      <w:pPr>
        <w:ind w:left="720" w:hanging="360"/>
      </w:pPr>
      <w:rPr>
        <w:rFonts w:ascii="Courier New" w:hAnsi="Courier New" w:cs="Courier New"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82CDB"/>
    <w:multiLevelType w:val="hybridMultilevel"/>
    <w:tmpl w:val="0400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7938A5"/>
    <w:multiLevelType w:val="hybridMultilevel"/>
    <w:tmpl w:val="9EF0084A"/>
    <w:lvl w:ilvl="0" w:tplc="FCB41A4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7B7A5B"/>
    <w:multiLevelType w:val="hybridMultilevel"/>
    <w:tmpl w:val="2EFA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8"/>
  </w:num>
  <w:num w:numId="3">
    <w:abstractNumId w:val="3"/>
  </w:num>
  <w:num w:numId="4">
    <w:abstractNumId w:val="19"/>
  </w:num>
  <w:num w:numId="5">
    <w:abstractNumId w:val="23"/>
  </w:num>
  <w:num w:numId="6">
    <w:abstractNumId w:val="33"/>
  </w:num>
  <w:num w:numId="7">
    <w:abstractNumId w:val="0"/>
  </w:num>
  <w:num w:numId="8">
    <w:abstractNumId w:val="4"/>
  </w:num>
  <w:num w:numId="9">
    <w:abstractNumId w:val="6"/>
  </w:num>
  <w:num w:numId="10">
    <w:abstractNumId w:val="26"/>
  </w:num>
  <w:num w:numId="11">
    <w:abstractNumId w:val="32"/>
  </w:num>
  <w:num w:numId="12">
    <w:abstractNumId w:val="37"/>
  </w:num>
  <w:num w:numId="13">
    <w:abstractNumId w:val="20"/>
  </w:num>
  <w:num w:numId="14">
    <w:abstractNumId w:val="12"/>
  </w:num>
  <w:num w:numId="15">
    <w:abstractNumId w:val="5"/>
  </w:num>
  <w:num w:numId="16">
    <w:abstractNumId w:val="30"/>
  </w:num>
  <w:num w:numId="17">
    <w:abstractNumId w:val="29"/>
  </w:num>
  <w:num w:numId="18">
    <w:abstractNumId w:val="10"/>
  </w:num>
  <w:num w:numId="19">
    <w:abstractNumId w:val="11"/>
  </w:num>
  <w:num w:numId="20">
    <w:abstractNumId w:val="36"/>
  </w:num>
  <w:num w:numId="21">
    <w:abstractNumId w:val="21"/>
  </w:num>
  <w:num w:numId="22">
    <w:abstractNumId w:val="7"/>
  </w:num>
  <w:num w:numId="23">
    <w:abstractNumId w:val="16"/>
  </w:num>
  <w:num w:numId="24">
    <w:abstractNumId w:val="18"/>
  </w:num>
  <w:num w:numId="25">
    <w:abstractNumId w:val="25"/>
  </w:num>
  <w:num w:numId="26">
    <w:abstractNumId w:val="31"/>
  </w:num>
  <w:num w:numId="27">
    <w:abstractNumId w:val="34"/>
  </w:num>
  <w:num w:numId="28">
    <w:abstractNumId w:val="24"/>
  </w:num>
  <w:num w:numId="29">
    <w:abstractNumId w:val="17"/>
  </w:num>
  <w:num w:numId="30">
    <w:abstractNumId w:val="15"/>
  </w:num>
  <w:num w:numId="31">
    <w:abstractNumId w:val="1"/>
  </w:num>
  <w:num w:numId="32">
    <w:abstractNumId w:val="13"/>
  </w:num>
  <w:num w:numId="33">
    <w:abstractNumId w:val="9"/>
  </w:num>
  <w:num w:numId="34">
    <w:abstractNumId w:val="27"/>
  </w:num>
  <w:num w:numId="35">
    <w:abstractNumId w:val="28"/>
  </w:num>
  <w:num w:numId="36">
    <w:abstractNumId w:val="35"/>
  </w:num>
  <w:num w:numId="37">
    <w:abstractNumId w:val="22"/>
  </w:num>
  <w:num w:numId="38">
    <w:abstractNumId w:val="14"/>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8E"/>
    <w:rsid w:val="00000930"/>
    <w:rsid w:val="00005D44"/>
    <w:rsid w:val="0003123C"/>
    <w:rsid w:val="00031A9B"/>
    <w:rsid w:val="00035CA7"/>
    <w:rsid w:val="00040240"/>
    <w:rsid w:val="000461E8"/>
    <w:rsid w:val="00053817"/>
    <w:rsid w:val="00082823"/>
    <w:rsid w:val="00091E02"/>
    <w:rsid w:val="00097AC0"/>
    <w:rsid w:val="000A0EA4"/>
    <w:rsid w:val="000B744B"/>
    <w:rsid w:val="000C5233"/>
    <w:rsid w:val="000D316D"/>
    <w:rsid w:val="000F1EAB"/>
    <w:rsid w:val="0014416D"/>
    <w:rsid w:val="00163B04"/>
    <w:rsid w:val="0019471F"/>
    <w:rsid w:val="001D2DE8"/>
    <w:rsid w:val="001E7A21"/>
    <w:rsid w:val="00221284"/>
    <w:rsid w:val="00246EA5"/>
    <w:rsid w:val="002512E1"/>
    <w:rsid w:val="00265C49"/>
    <w:rsid w:val="00265EE8"/>
    <w:rsid w:val="00271C65"/>
    <w:rsid w:val="0028106B"/>
    <w:rsid w:val="002A3DF2"/>
    <w:rsid w:val="002B6B15"/>
    <w:rsid w:val="002C431D"/>
    <w:rsid w:val="00327820"/>
    <w:rsid w:val="00333185"/>
    <w:rsid w:val="003403D8"/>
    <w:rsid w:val="003B727E"/>
    <w:rsid w:val="003C7B94"/>
    <w:rsid w:val="003E240D"/>
    <w:rsid w:val="0041632D"/>
    <w:rsid w:val="004344D8"/>
    <w:rsid w:val="00444F0F"/>
    <w:rsid w:val="00444F16"/>
    <w:rsid w:val="004553B7"/>
    <w:rsid w:val="0045735A"/>
    <w:rsid w:val="004614C5"/>
    <w:rsid w:val="004768F8"/>
    <w:rsid w:val="00477253"/>
    <w:rsid w:val="00487D39"/>
    <w:rsid w:val="00491784"/>
    <w:rsid w:val="004C56AC"/>
    <w:rsid w:val="004D0F4D"/>
    <w:rsid w:val="004E4780"/>
    <w:rsid w:val="004E715E"/>
    <w:rsid w:val="004E7282"/>
    <w:rsid w:val="0050102D"/>
    <w:rsid w:val="0052726E"/>
    <w:rsid w:val="005307E0"/>
    <w:rsid w:val="005506D1"/>
    <w:rsid w:val="00560A8E"/>
    <w:rsid w:val="00561C6D"/>
    <w:rsid w:val="0056685C"/>
    <w:rsid w:val="005C4482"/>
    <w:rsid w:val="005D35E4"/>
    <w:rsid w:val="005D3D08"/>
    <w:rsid w:val="005E174D"/>
    <w:rsid w:val="00614467"/>
    <w:rsid w:val="00614D5B"/>
    <w:rsid w:val="00631DF3"/>
    <w:rsid w:val="00642699"/>
    <w:rsid w:val="006465DA"/>
    <w:rsid w:val="00650A8D"/>
    <w:rsid w:val="00657C1F"/>
    <w:rsid w:val="00671DC1"/>
    <w:rsid w:val="0067349F"/>
    <w:rsid w:val="006A71E2"/>
    <w:rsid w:val="006B0C74"/>
    <w:rsid w:val="006B7F22"/>
    <w:rsid w:val="006D61F1"/>
    <w:rsid w:val="006E64F2"/>
    <w:rsid w:val="006F4D58"/>
    <w:rsid w:val="00703D4A"/>
    <w:rsid w:val="007215EA"/>
    <w:rsid w:val="00724CDB"/>
    <w:rsid w:val="007264B9"/>
    <w:rsid w:val="007B459F"/>
    <w:rsid w:val="007C1F95"/>
    <w:rsid w:val="007D0580"/>
    <w:rsid w:val="007D28E8"/>
    <w:rsid w:val="007F0071"/>
    <w:rsid w:val="00812F50"/>
    <w:rsid w:val="00816F6D"/>
    <w:rsid w:val="00821D75"/>
    <w:rsid w:val="00824470"/>
    <w:rsid w:val="0083056B"/>
    <w:rsid w:val="00840041"/>
    <w:rsid w:val="00846263"/>
    <w:rsid w:val="0084758C"/>
    <w:rsid w:val="00855656"/>
    <w:rsid w:val="008B118F"/>
    <w:rsid w:val="008B6BA7"/>
    <w:rsid w:val="00904447"/>
    <w:rsid w:val="00924B01"/>
    <w:rsid w:val="009349DE"/>
    <w:rsid w:val="00946D9B"/>
    <w:rsid w:val="00987B6D"/>
    <w:rsid w:val="00987E79"/>
    <w:rsid w:val="009B4775"/>
    <w:rsid w:val="009D1CD8"/>
    <w:rsid w:val="009D3C86"/>
    <w:rsid w:val="009F3390"/>
    <w:rsid w:val="009F33AF"/>
    <w:rsid w:val="00A20383"/>
    <w:rsid w:val="00A30050"/>
    <w:rsid w:val="00A62D10"/>
    <w:rsid w:val="00A635EC"/>
    <w:rsid w:val="00A86A73"/>
    <w:rsid w:val="00AC499D"/>
    <w:rsid w:val="00B472A3"/>
    <w:rsid w:val="00B60024"/>
    <w:rsid w:val="00BB75FE"/>
    <w:rsid w:val="00BC6F5E"/>
    <w:rsid w:val="00BD351A"/>
    <w:rsid w:val="00C201DD"/>
    <w:rsid w:val="00C25368"/>
    <w:rsid w:val="00C97D2A"/>
    <w:rsid w:val="00CA3B46"/>
    <w:rsid w:val="00CA55E2"/>
    <w:rsid w:val="00CC0849"/>
    <w:rsid w:val="00CE1661"/>
    <w:rsid w:val="00CE190A"/>
    <w:rsid w:val="00CE3CA9"/>
    <w:rsid w:val="00CE73B6"/>
    <w:rsid w:val="00D35068"/>
    <w:rsid w:val="00D55C35"/>
    <w:rsid w:val="00D561F7"/>
    <w:rsid w:val="00D56318"/>
    <w:rsid w:val="00D61EF1"/>
    <w:rsid w:val="00D93A70"/>
    <w:rsid w:val="00D9763E"/>
    <w:rsid w:val="00DA2CF0"/>
    <w:rsid w:val="00DC04F0"/>
    <w:rsid w:val="00DC4F4E"/>
    <w:rsid w:val="00DC5603"/>
    <w:rsid w:val="00DD02AC"/>
    <w:rsid w:val="00DD2F2D"/>
    <w:rsid w:val="00E27574"/>
    <w:rsid w:val="00E312BA"/>
    <w:rsid w:val="00E46830"/>
    <w:rsid w:val="00E613FD"/>
    <w:rsid w:val="00EB4D77"/>
    <w:rsid w:val="00EB5E67"/>
    <w:rsid w:val="00EC06EC"/>
    <w:rsid w:val="00F03853"/>
    <w:rsid w:val="00F41E21"/>
    <w:rsid w:val="00F45D6B"/>
    <w:rsid w:val="00F66351"/>
    <w:rsid w:val="00F804B6"/>
    <w:rsid w:val="00F8086D"/>
    <w:rsid w:val="00FA3AC2"/>
    <w:rsid w:val="00FB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8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pPr>
      <w:spacing w:line="240" w:lineRule="auto"/>
    </w:pPr>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60A8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560A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60A8E"/>
    <w:pPr>
      <w:ind w:left="720"/>
      <w:contextualSpacing/>
    </w:pPr>
  </w:style>
  <w:style w:type="paragraph" w:styleId="Title">
    <w:name w:val="Title"/>
    <w:basedOn w:val="Normal"/>
    <w:next w:val="Normal"/>
    <w:link w:val="TitleChar"/>
    <w:uiPriority w:val="10"/>
    <w:qFormat/>
    <w:rsid w:val="0061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4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44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4467"/>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1E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A21"/>
    <w:rPr>
      <w:rFonts w:ascii="Tahoma" w:hAnsi="Tahoma" w:cs="Tahoma"/>
      <w:sz w:val="16"/>
      <w:szCs w:val="16"/>
    </w:rPr>
  </w:style>
  <w:style w:type="character" w:styleId="CommentReference">
    <w:name w:val="annotation reference"/>
    <w:basedOn w:val="DefaultParagraphFont"/>
    <w:uiPriority w:val="99"/>
    <w:semiHidden/>
    <w:unhideWhenUsed/>
    <w:rsid w:val="00812F50"/>
    <w:rPr>
      <w:sz w:val="16"/>
      <w:szCs w:val="16"/>
    </w:rPr>
  </w:style>
  <w:style w:type="paragraph" w:styleId="CommentText">
    <w:name w:val="annotation text"/>
    <w:basedOn w:val="Normal"/>
    <w:link w:val="CommentTextChar"/>
    <w:uiPriority w:val="99"/>
    <w:semiHidden/>
    <w:unhideWhenUsed/>
    <w:rsid w:val="00812F50"/>
    <w:pPr>
      <w:spacing w:line="240" w:lineRule="auto"/>
    </w:pPr>
    <w:rPr>
      <w:sz w:val="20"/>
      <w:szCs w:val="20"/>
    </w:rPr>
  </w:style>
  <w:style w:type="character" w:customStyle="1" w:styleId="CommentTextChar">
    <w:name w:val="Comment Text Char"/>
    <w:basedOn w:val="DefaultParagraphFont"/>
    <w:link w:val="CommentText"/>
    <w:uiPriority w:val="99"/>
    <w:semiHidden/>
    <w:rsid w:val="00812F50"/>
    <w:rPr>
      <w:sz w:val="20"/>
      <w:szCs w:val="20"/>
    </w:rPr>
  </w:style>
  <w:style w:type="paragraph" w:styleId="CommentSubject">
    <w:name w:val="annotation subject"/>
    <w:basedOn w:val="CommentText"/>
    <w:next w:val="CommentText"/>
    <w:link w:val="CommentSubjectChar"/>
    <w:uiPriority w:val="99"/>
    <w:semiHidden/>
    <w:unhideWhenUsed/>
    <w:rsid w:val="00812F50"/>
    <w:rPr>
      <w:b/>
      <w:bCs/>
    </w:rPr>
  </w:style>
  <w:style w:type="character" w:customStyle="1" w:styleId="CommentSubjectChar">
    <w:name w:val="Comment Subject Char"/>
    <w:basedOn w:val="CommentTextChar"/>
    <w:link w:val="CommentSubject"/>
    <w:uiPriority w:val="99"/>
    <w:semiHidden/>
    <w:rsid w:val="00812F50"/>
    <w:rPr>
      <w:b/>
      <w:bCs/>
      <w:sz w:val="20"/>
      <w:szCs w:val="20"/>
    </w:rPr>
  </w:style>
  <w:style w:type="character" w:styleId="Hyperlink">
    <w:name w:val="Hyperlink"/>
    <w:basedOn w:val="DefaultParagraphFont"/>
    <w:uiPriority w:val="99"/>
    <w:unhideWhenUsed/>
    <w:rsid w:val="005307E0"/>
    <w:rPr>
      <w:color w:val="0000FF" w:themeColor="hyperlink"/>
      <w:u w:val="single"/>
    </w:rPr>
  </w:style>
  <w:style w:type="character" w:customStyle="1" w:styleId="mainlink">
    <w:name w:val="mainlink"/>
    <w:basedOn w:val="DefaultParagraphFont"/>
    <w:rsid w:val="0041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30684">
      <w:bodyDiv w:val="1"/>
      <w:marLeft w:val="0"/>
      <w:marRight w:val="0"/>
      <w:marTop w:val="0"/>
      <w:marBottom w:val="0"/>
      <w:divBdr>
        <w:top w:val="none" w:sz="0" w:space="0" w:color="auto"/>
        <w:left w:val="none" w:sz="0" w:space="0" w:color="auto"/>
        <w:bottom w:val="none" w:sz="0" w:space="0" w:color="auto"/>
        <w:right w:val="none" w:sz="0" w:space="0" w:color="auto"/>
      </w:divBdr>
    </w:div>
    <w:div w:id="1362631385">
      <w:bodyDiv w:val="1"/>
      <w:marLeft w:val="0"/>
      <w:marRight w:val="0"/>
      <w:marTop w:val="0"/>
      <w:marBottom w:val="0"/>
      <w:divBdr>
        <w:top w:val="none" w:sz="0" w:space="0" w:color="auto"/>
        <w:left w:val="none" w:sz="0" w:space="0" w:color="auto"/>
        <w:bottom w:val="none" w:sz="0" w:space="0" w:color="auto"/>
        <w:right w:val="none" w:sz="0" w:space="0" w:color="auto"/>
      </w:divBdr>
    </w:div>
    <w:div w:id="1539120363">
      <w:bodyDiv w:val="1"/>
      <w:marLeft w:val="0"/>
      <w:marRight w:val="0"/>
      <w:marTop w:val="0"/>
      <w:marBottom w:val="0"/>
      <w:divBdr>
        <w:top w:val="none" w:sz="0" w:space="0" w:color="auto"/>
        <w:left w:val="none" w:sz="0" w:space="0" w:color="auto"/>
        <w:bottom w:val="none" w:sz="0" w:space="0" w:color="auto"/>
        <w:right w:val="none" w:sz="0" w:space="0" w:color="auto"/>
      </w:divBdr>
    </w:div>
    <w:div w:id="19695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m.org/training/good-clinical-practice-for-social-and-behavioral-research-elearning-course" TargetMode="External"/><Relationship Id="rId13" Type="http://schemas.openxmlformats.org/officeDocument/2006/relationships/hyperlink" Target="https://www.surveymonkey.com/r/3MHLBXF" TargetMode="External"/><Relationship Id="rId3" Type="http://schemas.openxmlformats.org/officeDocument/2006/relationships/styles" Target="styles.xml"/><Relationship Id="rId7" Type="http://schemas.openxmlformats.org/officeDocument/2006/relationships/hyperlink" Target="https://meetings.webex.com/collabs/" TargetMode="External"/><Relationship Id="rId12" Type="http://schemas.openxmlformats.org/officeDocument/2006/relationships/hyperlink" Target="https://www.surveymonkey.com/r/BM963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odle.com/poll/g5ay5wcmupf8ars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20.rs6.net/tn.jsp?f=0011Q-mchBVAvrFQ2DLflqTTIxfUK3lrhVe1XZC9WVZfi4CqywyqnuGRF0AVbfSMNaX6GHzI4KxllGTgMK1PVKtf6Xqh10XmsV7t2dE-cyETjZju4fdqLacMHspk_twaWuOWNxEtGNNyvOAJ6zS5G7nFRSEKfp_fRsWjwRg83ueAtILK4FVCeHsftjvO9j1Ffq7ZO_btjbccwLtQbSi2YY4-cAuomUOxvxnCgCq4FZftfQTZBg8hlRif5ZJwfmDtLULRTXxNlZxpOxLW4fXcTxVSQ==&amp;c=-JBO01o73uFI4MRZopDpeD8Ulj0gnSNhvZxqhG5YGGn7Pfdt0sYC1g==&amp;ch=qilVVhPZ3zxtEOt70mSclvDWTJsCrKxo8ARJAwWBnTPSJiqsO-Ti1Q==" TargetMode="External"/><Relationship Id="rId4" Type="http://schemas.microsoft.com/office/2007/relationships/stylesWithEffects" Target="stylesWithEffects.xml"/><Relationship Id="rId9" Type="http://schemas.openxmlformats.org/officeDocument/2006/relationships/hyperlink" Target="http://r20.rs6.net/tn.jsp?f=0011Q-mchBVAvrFQ2DLflqTTIxfUK3lrhVe1XZC9WVZfi4CqywyqnuGRF0AVbfSMNaXbwW6z68iB1SnAyI_THwhnXady-h-mu7uHh7LebgcIOq7zONCP8gsmInn90IrDHoKRXIV2jKYwcri8du4gfcvZ0CAzDo8cF0tKXKhAmcaMBnIC1nISOwGd6sZxWMeyDH2WI-xVMx-3Bu7RBBl-SFx9gX_Xt6wzIyiM3f2zd3nrOE=&amp;c=-JBO01o73uFI4MRZopDpeD8Ulj0gnSNhvZxqhG5YGGn7Pfdt0sYC1g==&amp;ch=qilVVhPZ3zxtEOt70mSclvDWTJsCrKxo8ARJAwWBnTPSJiqsO-Ti1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FC06-42E9-459F-8263-8E77BD13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1231</Words>
  <Characters>7216</Characters>
  <Application>Microsoft Office Word</Application>
  <DocSecurity>0</DocSecurity>
  <Lines>313</Lines>
  <Paragraphs>83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Navarrete, Stephanie</dc:creator>
  <cp:lastModifiedBy>Laura Meli</cp:lastModifiedBy>
  <cp:revision>9</cp:revision>
  <cp:lastPrinted>2017-02-13T19:02:00Z</cp:lastPrinted>
  <dcterms:created xsi:type="dcterms:W3CDTF">2017-02-13T19:05:00Z</dcterms:created>
  <dcterms:modified xsi:type="dcterms:W3CDTF">2017-02-22T21:14:00Z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http://www.zotero.org/styles/vancouver</vt:lpwstr>
  </property>
</Properties>
</file>